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3F2AE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Zápis z veřejného zasedání</w:t>
      </w:r>
    </w:p>
    <w:p w14:paraId="5E41B1CF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zastupitelstva obce Trstěnice</w:t>
      </w:r>
    </w:p>
    <w:p w14:paraId="194F3FAC" w14:textId="695EEEAE" w:rsidR="00656720" w:rsidRPr="00CC4576" w:rsidRDefault="00F607DB" w:rsidP="004D2191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konaného dne </w:t>
      </w:r>
      <w:r w:rsidR="00794B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25</w:t>
      </w:r>
      <w:r w:rsidR="00890D93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.</w:t>
      </w:r>
      <w:r w:rsidR="008970BA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65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890D93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. 20</w:t>
      </w:r>
      <w:r w:rsidR="00756B4F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794B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890D93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, od 1</w:t>
      </w:r>
      <w:r w:rsidR="00794B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8</w:t>
      </w:r>
      <w:r w:rsidR="00890D93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:00 hodin.</w:t>
      </w:r>
    </w:p>
    <w:p w14:paraId="104A6B6D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1207E215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5378FCEB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Zahájení zasedání zastupitelstva</w:t>
      </w:r>
    </w:p>
    <w:p w14:paraId="638BB389" w14:textId="6DFE50DA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Zasedání Zastupitelstva obce Trstěnice (dále též jako „zastupitelstvo“) bylo zahájeno v</w:t>
      </w:r>
      <w:r w:rsidR="0097602B"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1</w:t>
      </w:r>
      <w:r w:rsidR="0097602B"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8 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hodin v zasedací místnosti OÚ.</w:t>
      </w:r>
    </w:p>
    <w:p w14:paraId="01738BC1" w14:textId="6F38C0A8" w:rsidR="00656720" w:rsidRPr="00CC4576" w:rsidRDefault="00890D93" w:rsidP="004D2191">
      <w:pPr>
        <w:pStyle w:val="Nzev"/>
        <w:jc w:val="both"/>
      </w:pPr>
      <w:r w:rsidRPr="00CC4576">
        <w:rPr>
          <w:sz w:val="20"/>
        </w:rPr>
        <w:t xml:space="preserve">Zasedání </w:t>
      </w:r>
      <w:r w:rsidR="0096522C" w:rsidRPr="00CC4576">
        <w:rPr>
          <w:sz w:val="20"/>
        </w:rPr>
        <w:t>zastupitelstva obce zahájil v 18</w:t>
      </w:r>
      <w:r w:rsidRPr="00CC4576">
        <w:rPr>
          <w:sz w:val="20"/>
        </w:rPr>
        <w:t xml:space="preserve"> hodin starosta obce Roman Kmošek, konstatováním, že zasedání bylo řádně svoláno v souladu s § 92 odst. 1 zákona č. 128/2000 Sb., o obcích, v platném znění. Informace podle § 93 odst. 1 zákona o obcích byla na úřední desce Obecního úřadu Trstěnice zveřejněna v souladu se zákonem po dobu nejméně 7 dní, a to </w:t>
      </w:r>
      <w:r w:rsidRPr="00F74F35">
        <w:rPr>
          <w:sz w:val="20"/>
        </w:rPr>
        <w:t xml:space="preserve">od </w:t>
      </w:r>
      <w:r w:rsidR="00794B31">
        <w:rPr>
          <w:sz w:val="20"/>
        </w:rPr>
        <w:t>18</w:t>
      </w:r>
      <w:r w:rsidR="00F74F35" w:rsidRPr="00F74F35">
        <w:rPr>
          <w:sz w:val="20"/>
        </w:rPr>
        <w:t>.2.202</w:t>
      </w:r>
      <w:r w:rsidR="00794B31">
        <w:rPr>
          <w:sz w:val="20"/>
        </w:rPr>
        <w:t>1</w:t>
      </w:r>
      <w:r w:rsidR="00F74F35" w:rsidRPr="00F74F35">
        <w:rPr>
          <w:sz w:val="20"/>
        </w:rPr>
        <w:t xml:space="preserve"> do </w:t>
      </w:r>
      <w:r w:rsidR="00794B31">
        <w:rPr>
          <w:sz w:val="20"/>
        </w:rPr>
        <w:t>25</w:t>
      </w:r>
      <w:r w:rsidR="00F74F35" w:rsidRPr="00F74F35">
        <w:rPr>
          <w:sz w:val="20"/>
        </w:rPr>
        <w:t>.</w:t>
      </w:r>
      <w:r w:rsidR="00D650A1">
        <w:rPr>
          <w:sz w:val="20"/>
        </w:rPr>
        <w:t>2</w:t>
      </w:r>
      <w:r w:rsidR="00F74F35" w:rsidRPr="00F74F35">
        <w:rPr>
          <w:sz w:val="20"/>
        </w:rPr>
        <w:t>.202</w:t>
      </w:r>
      <w:r w:rsidR="00794B31">
        <w:rPr>
          <w:sz w:val="20"/>
        </w:rPr>
        <w:t>1</w:t>
      </w:r>
      <w:r w:rsidRPr="00F74F35">
        <w:rPr>
          <w:sz w:val="20"/>
        </w:rPr>
        <w:t>.</w:t>
      </w:r>
      <w:r w:rsidRPr="00F74F35">
        <w:rPr>
          <w:color w:val="FF0000"/>
          <w:sz w:val="20"/>
        </w:rPr>
        <w:t xml:space="preserve"> </w:t>
      </w:r>
      <w:r w:rsidRPr="00F74F35">
        <w:rPr>
          <w:sz w:val="20"/>
        </w:rPr>
        <w:t>Současně</w:t>
      </w:r>
      <w:r w:rsidRPr="00CC4576">
        <w:rPr>
          <w:sz w:val="20"/>
        </w:rPr>
        <w:t xml:space="preserve"> byla zveřejněna na elektronické úřední desce.</w:t>
      </w:r>
    </w:p>
    <w:p w14:paraId="48C51DB1" w14:textId="442462B2" w:rsidR="00656720" w:rsidRPr="00CC4576" w:rsidRDefault="00890D93" w:rsidP="004D2191">
      <w:pPr>
        <w:pStyle w:val="Nzev"/>
        <w:jc w:val="both"/>
      </w:pPr>
      <w:r w:rsidRPr="00CC4576">
        <w:rPr>
          <w:sz w:val="20"/>
        </w:rPr>
        <w:t>Předsedající dále konstatoval, že v době zahájení je přítomno podle prezenční listiny (příloha č. 1</w:t>
      </w:r>
      <w:proofErr w:type="gramStart"/>
      <w:r w:rsidR="000B468B">
        <w:rPr>
          <w:sz w:val="20"/>
        </w:rPr>
        <w:t>)</w:t>
      </w:r>
      <w:r w:rsidR="00E5484B">
        <w:rPr>
          <w:sz w:val="20"/>
        </w:rPr>
        <w:t xml:space="preserve"> </w:t>
      </w:r>
      <w:r w:rsidR="003B25AB">
        <w:rPr>
          <w:sz w:val="20"/>
        </w:rPr>
        <w:t xml:space="preserve"> </w:t>
      </w:r>
      <w:r w:rsidR="001A3F6F" w:rsidRPr="001A3F6F">
        <w:rPr>
          <w:color w:val="000000" w:themeColor="text1"/>
          <w:sz w:val="20"/>
        </w:rPr>
        <w:t>7</w:t>
      </w:r>
      <w:proofErr w:type="gramEnd"/>
      <w:r w:rsidR="00E5484B" w:rsidRPr="001A3F6F">
        <w:rPr>
          <w:color w:val="000000" w:themeColor="text1"/>
          <w:sz w:val="20"/>
        </w:rPr>
        <w:t xml:space="preserve"> </w:t>
      </w:r>
      <w:r w:rsidR="00D02C60" w:rsidRPr="00CC4576">
        <w:rPr>
          <w:sz w:val="20"/>
        </w:rPr>
        <w:t>č</w:t>
      </w:r>
      <w:r w:rsidRPr="00CC4576">
        <w:rPr>
          <w:sz w:val="20"/>
        </w:rPr>
        <w:t>lenů zastupitelstva, z celkového počt</w:t>
      </w:r>
      <w:r w:rsidR="0096522C" w:rsidRPr="00CC4576">
        <w:rPr>
          <w:sz w:val="20"/>
        </w:rPr>
        <w:t>u 9 všech členů zastupitelstva</w:t>
      </w:r>
      <w:r w:rsidRPr="00CC4576">
        <w:rPr>
          <w:sz w:val="20"/>
        </w:rPr>
        <w:t xml:space="preserve">, </w:t>
      </w:r>
      <w:r w:rsidR="00645358" w:rsidRPr="00CC4576">
        <w:rPr>
          <w:sz w:val="20"/>
        </w:rPr>
        <w:t xml:space="preserve">to je nadpoloviční většina všech členů ZO majících mandát, </w:t>
      </w:r>
      <w:r w:rsidRPr="00CC4576">
        <w:rPr>
          <w:sz w:val="20"/>
        </w:rPr>
        <w:t>zasedání je proto v souladu s ustanovením § 92 odst. 3 zákona o obcích usnášeníschopné.</w:t>
      </w:r>
    </w:p>
    <w:p w14:paraId="4D10DA14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8B2136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Určení ověřovatelů a zapisovatele</w:t>
      </w:r>
    </w:p>
    <w:p w14:paraId="6685D654" w14:textId="356CE901" w:rsidR="00656720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Předsedající navrhl určit ověřovateli zápisu</w:t>
      </w:r>
      <w:r w:rsidR="00A22567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 Kubešovou, Pittnera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, zapisovatelem M. Šplíchalovou. Nebyly vzneseny žádné protinávrhy.</w:t>
      </w:r>
    </w:p>
    <w:p w14:paraId="61B63128" w14:textId="77777777" w:rsidR="000E7FFE" w:rsidRDefault="000E7FF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14:paraId="2588C79D" w14:textId="110451A2" w:rsidR="000E7FFE" w:rsidRDefault="000E7FF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Omluveni: </w:t>
      </w:r>
      <w:r w:rsidR="00E5484B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Kmošek T. </w:t>
      </w:r>
    </w:p>
    <w:p w14:paraId="092E80C1" w14:textId="77777777" w:rsidR="00D650A1" w:rsidRDefault="00C15684" w:rsidP="00D650A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Hosté: </w:t>
      </w:r>
    </w:p>
    <w:p w14:paraId="30C7B690" w14:textId="77777777" w:rsidR="00D650A1" w:rsidRDefault="00D650A1" w:rsidP="00D650A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14:paraId="377C39D2" w14:textId="1285105B" w:rsidR="00656720" w:rsidRPr="00F74F35" w:rsidRDefault="00890D93" w:rsidP="003B25AB">
      <w:pPr>
        <w:pStyle w:val="Nadpis1"/>
      </w:pPr>
      <w:r w:rsidRPr="00F74F35">
        <w:t>Schválení programu:</w:t>
      </w:r>
    </w:p>
    <w:p w14:paraId="33C2F6F2" w14:textId="77777777" w:rsidR="00656720" w:rsidRPr="00CC4576" w:rsidRDefault="00656720" w:rsidP="004D2191">
      <w:pPr>
        <w:pStyle w:val="Bezmezer"/>
        <w:numPr>
          <w:ilvl w:val="0"/>
          <w:numId w:val="0"/>
        </w:numPr>
        <w:ind w:left="502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59886A98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Předsedající dal hlasovat o návrhu programu:</w:t>
      </w:r>
    </w:p>
    <w:p w14:paraId="7517DD10" w14:textId="77777777" w:rsidR="0096522C" w:rsidRPr="00F74F35" w:rsidRDefault="0096522C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14:paraId="05BFCE45" w14:textId="77777777" w:rsidR="00F607DB" w:rsidRPr="00F74F35" w:rsidRDefault="00F607DB" w:rsidP="0026381D">
      <w:pPr>
        <w:pStyle w:val="Textbody"/>
        <w:numPr>
          <w:ilvl w:val="0"/>
          <w:numId w:val="11"/>
        </w:numPr>
        <w:suppressAutoHyphens w:val="0"/>
        <w:jc w:val="both"/>
        <w:rPr>
          <w:sz w:val="20"/>
          <w:szCs w:val="20"/>
        </w:rPr>
      </w:pPr>
      <w:r w:rsidRPr="00F74F35">
        <w:rPr>
          <w:sz w:val="20"/>
          <w:szCs w:val="20"/>
        </w:rPr>
        <w:t xml:space="preserve">Schválení programu, určení ověřovatelů a zapisovatele </w:t>
      </w:r>
    </w:p>
    <w:p w14:paraId="09332022" w14:textId="27B5C328" w:rsidR="00F74F35" w:rsidRDefault="00471D69" w:rsidP="0026381D">
      <w:pPr>
        <w:pStyle w:val="Odstavecseseznamem"/>
        <w:numPr>
          <w:ilvl w:val="0"/>
          <w:numId w:val="11"/>
        </w:numPr>
        <w:autoSpaceDE w:val="0"/>
        <w:adjustRightInd w:val="0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>Kontrola usnesení</w:t>
      </w:r>
    </w:p>
    <w:p w14:paraId="030CAF00" w14:textId="2FEFE383" w:rsidR="00471D69" w:rsidRDefault="00471D69" w:rsidP="0026381D">
      <w:pPr>
        <w:pStyle w:val="Odstavecseseznamem"/>
        <w:numPr>
          <w:ilvl w:val="0"/>
          <w:numId w:val="11"/>
        </w:numPr>
        <w:autoSpaceDE w:val="0"/>
        <w:adjustRightInd w:val="0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>Majetkoprávní záležitosti</w:t>
      </w:r>
    </w:p>
    <w:p w14:paraId="20F7D8E1" w14:textId="1B1940F2" w:rsidR="00471D69" w:rsidRPr="00F74F35" w:rsidRDefault="00471D69" w:rsidP="0026381D">
      <w:pPr>
        <w:pStyle w:val="Odstavecseseznamem"/>
        <w:numPr>
          <w:ilvl w:val="0"/>
          <w:numId w:val="11"/>
        </w:numPr>
        <w:autoSpaceDE w:val="0"/>
        <w:adjustRightInd w:val="0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Žádosti </w:t>
      </w:r>
    </w:p>
    <w:p w14:paraId="71C5F066" w14:textId="32DD4960" w:rsidR="00F74F35" w:rsidRDefault="00D650A1" w:rsidP="0026381D">
      <w:pPr>
        <w:pStyle w:val="Odstavecseseznamem"/>
        <w:numPr>
          <w:ilvl w:val="0"/>
          <w:numId w:val="11"/>
        </w:numPr>
        <w:autoSpaceDE w:val="0"/>
        <w:adjustRightInd w:val="0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>Ostatní</w:t>
      </w:r>
    </w:p>
    <w:p w14:paraId="6E54A9F6" w14:textId="30BCD2B4" w:rsidR="00471D69" w:rsidRDefault="00471D69" w:rsidP="0026381D">
      <w:pPr>
        <w:pStyle w:val="Odstavecseseznamem"/>
        <w:numPr>
          <w:ilvl w:val="0"/>
          <w:numId w:val="11"/>
        </w:numPr>
        <w:autoSpaceDE w:val="0"/>
        <w:adjustRightInd w:val="0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>Závěr</w:t>
      </w:r>
    </w:p>
    <w:p w14:paraId="735B9283" w14:textId="77777777" w:rsidR="00BA739C" w:rsidRDefault="00BA739C" w:rsidP="004D2191">
      <w:pPr>
        <w:pStyle w:val="Textbody"/>
        <w:jc w:val="both"/>
        <w:rPr>
          <w:b w:val="0"/>
          <w:sz w:val="20"/>
          <w:szCs w:val="20"/>
        </w:rPr>
      </w:pPr>
    </w:p>
    <w:p w14:paraId="76AA7131" w14:textId="77777777" w:rsidR="00656720" w:rsidRPr="00CC4576" w:rsidRDefault="00890D93" w:rsidP="004D2191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CC4576">
        <w:rPr>
          <w:iCs/>
          <w:color w:val="000000"/>
          <w:sz w:val="20"/>
          <w:szCs w:val="20"/>
          <w:lang w:eastAsia="cs-CZ"/>
        </w:rPr>
        <w:t>Návrh usnesení:</w:t>
      </w:r>
    </w:p>
    <w:p w14:paraId="03C56169" w14:textId="77777777" w:rsidR="00656720" w:rsidRPr="00CC4576" w:rsidRDefault="00890D93" w:rsidP="004D2191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CC4576">
        <w:rPr>
          <w:b w:val="0"/>
          <w:iCs/>
          <w:color w:val="000000"/>
          <w:sz w:val="20"/>
          <w:szCs w:val="20"/>
          <w:lang w:eastAsia="cs-CZ"/>
        </w:rPr>
        <w:t>Zastupitelstvo obce Trstěnice schvaluje zapisovatele a ověřovatele zápisu, dále schvaluje program zasedání.</w:t>
      </w:r>
    </w:p>
    <w:p w14:paraId="4636AF51" w14:textId="77777777" w:rsidR="00656720" w:rsidRPr="00CC4576" w:rsidRDefault="00656720" w:rsidP="00BC5B5E"/>
    <w:p w14:paraId="3AF09CC7" w14:textId="519B42EA" w:rsidR="00656720" w:rsidRPr="00CC4576" w:rsidRDefault="00A2528D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 </w:t>
      </w:r>
      <w:r w:rsidR="001A3F6F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7</w:t>
      </w:r>
      <w:r w:rsidR="00890D93"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="00890D93"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Proti 0 </w:t>
      </w:r>
      <w:r w:rsidR="00890D93"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="00890D93"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1DE31A02" w14:textId="77EA455A" w:rsidR="00656720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Usnesení č. </w:t>
      </w:r>
      <w:r w:rsidR="00471D69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0E55B2"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471D69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5ED29AA2" w14:textId="77777777" w:rsidR="00D650A1" w:rsidRPr="00CC4576" w:rsidRDefault="00D650A1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707C532D" w14:textId="4561097A" w:rsidR="0064231C" w:rsidRDefault="00471D69" w:rsidP="0064231C">
      <w:pPr>
        <w:pStyle w:val="Nadpis1"/>
      </w:pPr>
      <w:r>
        <w:t>Kontr</w:t>
      </w:r>
      <w:r w:rsidR="0064231C">
        <w:t>ola usnesení</w:t>
      </w:r>
    </w:p>
    <w:p w14:paraId="36B5759F" w14:textId="77777777" w:rsidR="001A3F6F" w:rsidRPr="001A3F6F" w:rsidRDefault="001A3F6F" w:rsidP="001A3F6F">
      <w:pPr>
        <w:pStyle w:val="Textbody"/>
      </w:pPr>
    </w:p>
    <w:p w14:paraId="0366A485" w14:textId="37229954" w:rsidR="001A3F6F" w:rsidRPr="001A3F6F" w:rsidRDefault="001A3F6F" w:rsidP="001A3F6F">
      <w:pPr>
        <w:pStyle w:val="Textbody"/>
        <w:rPr>
          <w:b w:val="0"/>
          <w:bCs/>
        </w:rPr>
      </w:pPr>
      <w:r w:rsidRPr="001A3F6F">
        <w:rPr>
          <w:b w:val="0"/>
          <w:bCs/>
        </w:rPr>
        <w:t>ZO bere na vědomí</w:t>
      </w:r>
    </w:p>
    <w:p w14:paraId="7DD70B81" w14:textId="3BFF3AC2" w:rsidR="0064231C" w:rsidRDefault="0064231C" w:rsidP="0064231C">
      <w:pPr>
        <w:pStyle w:val="Nadpis1"/>
      </w:pPr>
      <w:r>
        <w:t>Majetkoprávní záležitosti</w:t>
      </w:r>
    </w:p>
    <w:p w14:paraId="497DE7E9" w14:textId="77777777" w:rsidR="0064231C" w:rsidRPr="0064231C" w:rsidRDefault="0064231C" w:rsidP="0064231C">
      <w:pPr>
        <w:pStyle w:val="Textbody"/>
      </w:pPr>
    </w:p>
    <w:p w14:paraId="0A46004E" w14:textId="4693950D" w:rsidR="009C23BA" w:rsidRDefault="006654F8" w:rsidP="006654F8">
      <w:pPr>
        <w:pStyle w:val="Standard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Žádost o pronájem části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p.p.č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. 1736/2</w:t>
      </w:r>
    </w:p>
    <w:p w14:paraId="26C9FD86" w14:textId="5723B229" w:rsidR="006654F8" w:rsidRDefault="006654F8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0F76A06B" w14:textId="4244B871" w:rsidR="00BD458C" w:rsidRPr="00BD458C" w:rsidRDefault="00BD458C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 xml:space="preserve">Dříve byl pozemek využíván jako cesta, v současné době vede cesta mimo tento pozemek. </w:t>
      </w:r>
    </w:p>
    <w:p w14:paraId="2DC97DA6" w14:textId="77777777" w:rsidR="006654F8" w:rsidRDefault="006654F8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5FBBD5DD" w14:textId="77777777" w:rsidR="006654F8" w:rsidRPr="00CC4576" w:rsidRDefault="006654F8" w:rsidP="006654F8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CC4576">
        <w:rPr>
          <w:iCs/>
          <w:color w:val="000000"/>
          <w:sz w:val="20"/>
          <w:szCs w:val="20"/>
          <w:lang w:eastAsia="cs-CZ"/>
        </w:rPr>
        <w:t>Návrh usnesení:</w:t>
      </w:r>
    </w:p>
    <w:p w14:paraId="44086EA1" w14:textId="54E77F79" w:rsidR="006654F8" w:rsidRDefault="006654F8" w:rsidP="006654F8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CC4576">
        <w:rPr>
          <w:b w:val="0"/>
          <w:iCs/>
          <w:color w:val="000000"/>
          <w:sz w:val="20"/>
          <w:szCs w:val="20"/>
          <w:lang w:eastAsia="cs-CZ"/>
        </w:rPr>
        <w:t>Zastupitelstvo obce Trstěnice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v souladu § 39, odst.1 zákona č. 128/200 Sb. o obcích,</w:t>
      </w:r>
      <w:r w:rsidRPr="00CC4576">
        <w:rPr>
          <w:b w:val="0"/>
          <w:iCs/>
          <w:color w:val="000000"/>
          <w:sz w:val="20"/>
          <w:szCs w:val="20"/>
          <w:lang w:eastAsia="cs-CZ"/>
        </w:rPr>
        <w:t xml:space="preserve"> schvaluje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zveřejnění záměru pronájmu části pozemkové parcely č. 1736/2, osta</w:t>
      </w:r>
      <w:r w:rsidR="00E1041C">
        <w:rPr>
          <w:b w:val="0"/>
          <w:iCs/>
          <w:color w:val="000000"/>
          <w:sz w:val="20"/>
          <w:szCs w:val="20"/>
          <w:lang w:eastAsia="cs-CZ"/>
        </w:rPr>
        <w:t>tní komunikace za cenu 100 Kč/rok.</w:t>
      </w:r>
    </w:p>
    <w:p w14:paraId="1288ED2F" w14:textId="77777777" w:rsidR="006654F8" w:rsidRPr="00CC4576" w:rsidRDefault="006654F8" w:rsidP="006654F8"/>
    <w:p w14:paraId="29FFDD9F" w14:textId="424B1167" w:rsidR="006654F8" w:rsidRPr="00CC4576" w:rsidRDefault="006654F8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="00E1041C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7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Proti 0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57E5E36B" w14:textId="3DEF2533" w:rsidR="006654F8" w:rsidRDefault="006654F8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Usnesení č. </w:t>
      </w:r>
      <w:r w:rsidR="00BD45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BD45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6C82DC3D" w14:textId="1BA29584" w:rsidR="00BD458C" w:rsidRDefault="00BD458C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474EA87E" w14:textId="15D6E319" w:rsidR="00BD458C" w:rsidRDefault="00E1041C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E1041C">
        <w:rPr>
          <w:rFonts w:ascii="Times New Roman" w:hAnsi="Times New Roman" w:cs="Times New Roman"/>
          <w:bCs/>
          <w:sz w:val="20"/>
          <w:szCs w:val="20"/>
          <w:lang w:eastAsia="cs-CZ"/>
        </w:rPr>
        <w:t>Příchod J. Krejsové v 18:34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 hod.</w:t>
      </w:r>
    </w:p>
    <w:p w14:paraId="307BBB8D" w14:textId="77777777" w:rsidR="00E1041C" w:rsidRPr="00E1041C" w:rsidRDefault="00E1041C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cs-CZ"/>
        </w:rPr>
      </w:pPr>
    </w:p>
    <w:p w14:paraId="12652DA4" w14:textId="6206AD97" w:rsidR="00BD458C" w:rsidRDefault="00BD458C" w:rsidP="00BD458C">
      <w:pPr>
        <w:pStyle w:val="Standard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Žádost o prodej části pozemkové parcely č. 378/119</w:t>
      </w:r>
    </w:p>
    <w:p w14:paraId="54983F41" w14:textId="77777777" w:rsidR="00BD458C" w:rsidRDefault="00BD458C" w:rsidP="00BD458C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</w:p>
    <w:p w14:paraId="58B46D9D" w14:textId="0A78BA85" w:rsidR="00BD458C" w:rsidRPr="00CC4576" w:rsidRDefault="00BD458C" w:rsidP="00BD458C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CC4576">
        <w:rPr>
          <w:iCs/>
          <w:color w:val="000000"/>
          <w:sz w:val="20"/>
          <w:szCs w:val="20"/>
          <w:lang w:eastAsia="cs-CZ"/>
        </w:rPr>
        <w:t>Návrh usnesení:</w:t>
      </w:r>
    </w:p>
    <w:p w14:paraId="1CDE0EB5" w14:textId="5A67E2F7" w:rsidR="00BD458C" w:rsidRDefault="00BD458C" w:rsidP="00BD458C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CC4576">
        <w:rPr>
          <w:b w:val="0"/>
          <w:iCs/>
          <w:color w:val="000000"/>
          <w:sz w:val="20"/>
          <w:szCs w:val="20"/>
          <w:lang w:eastAsia="cs-CZ"/>
        </w:rPr>
        <w:lastRenderedPageBreak/>
        <w:t>Zastupitelstvo obce Trstěnice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v souladu § 39, odst.1 zákona č. 128/200 Sb. o obcích,</w:t>
      </w:r>
      <w:r w:rsidRPr="00CC4576">
        <w:rPr>
          <w:b w:val="0"/>
          <w:iCs/>
          <w:color w:val="000000"/>
          <w:sz w:val="20"/>
          <w:szCs w:val="20"/>
          <w:lang w:eastAsia="cs-CZ"/>
        </w:rPr>
        <w:t xml:space="preserve"> schvaluje</w:t>
      </w:r>
      <w:r w:rsidR="00E1041C">
        <w:rPr>
          <w:b w:val="0"/>
          <w:iCs/>
          <w:color w:val="000000"/>
          <w:sz w:val="20"/>
          <w:szCs w:val="20"/>
          <w:lang w:eastAsia="cs-CZ"/>
        </w:rPr>
        <w:t xml:space="preserve"> zveřejnění záměru prodeje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části pozemkové parcely č. 378/119, ostatní komunikace/ostatní plocha za cenu 15,-Kč/m2, podmínkou je vytvoření geometrického plánu na náklady kupujícího. </w:t>
      </w:r>
    </w:p>
    <w:p w14:paraId="0DE6F419" w14:textId="77777777" w:rsidR="00BD458C" w:rsidRPr="00CC4576" w:rsidRDefault="00BD458C" w:rsidP="00BD458C"/>
    <w:p w14:paraId="702F1B5A" w14:textId="6FD2E582" w:rsidR="00BD458C" w:rsidRPr="00CC4576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="00E1041C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8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Proti 0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5A393558" w14:textId="4F2CF325" w:rsidR="00BD458C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308BDAD7" w14:textId="36DF697B" w:rsidR="006654F8" w:rsidRDefault="006654F8" w:rsidP="006654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46B751CD" w14:textId="33A00D1C" w:rsidR="00BD458C" w:rsidRDefault="00BD458C" w:rsidP="00BD458C">
      <w:pPr>
        <w:pStyle w:val="Standard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Žádost na prodej st. p. č. 404</w:t>
      </w:r>
    </w:p>
    <w:p w14:paraId="1E23C5FD" w14:textId="77777777" w:rsidR="00BD458C" w:rsidRDefault="00BD458C" w:rsidP="00BD458C">
      <w:pPr>
        <w:pStyle w:val="Standard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33DE6834" w14:textId="2886DEAF" w:rsidR="00BD458C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Stavba je ve vlastnictví žadatele.  </w:t>
      </w:r>
    </w:p>
    <w:p w14:paraId="5919B152" w14:textId="49B47726" w:rsidR="00BD458C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12B4D4C6" w14:textId="77777777" w:rsidR="00BD458C" w:rsidRPr="00CC4576" w:rsidRDefault="00BD458C" w:rsidP="00BD458C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CC4576">
        <w:rPr>
          <w:iCs/>
          <w:color w:val="000000"/>
          <w:sz w:val="20"/>
          <w:szCs w:val="20"/>
          <w:lang w:eastAsia="cs-CZ"/>
        </w:rPr>
        <w:t>Návrh usnesení:</w:t>
      </w:r>
    </w:p>
    <w:p w14:paraId="21188CD3" w14:textId="73050B2A" w:rsidR="00BD458C" w:rsidRDefault="00BD458C" w:rsidP="00BD458C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CC4576">
        <w:rPr>
          <w:b w:val="0"/>
          <w:iCs/>
          <w:color w:val="000000"/>
          <w:sz w:val="20"/>
          <w:szCs w:val="20"/>
          <w:lang w:eastAsia="cs-CZ"/>
        </w:rPr>
        <w:t>Zastupitelstvo obce Trstěnice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v souladu § 39, odst.1 zákona č. 128/200 Sb. o obcích,</w:t>
      </w:r>
      <w:r w:rsidRPr="00CC4576">
        <w:rPr>
          <w:b w:val="0"/>
          <w:iCs/>
          <w:color w:val="000000"/>
          <w:sz w:val="20"/>
          <w:szCs w:val="20"/>
          <w:lang w:eastAsia="cs-CZ"/>
        </w:rPr>
        <w:t xml:space="preserve"> schvaluj</w:t>
      </w:r>
      <w:r>
        <w:rPr>
          <w:b w:val="0"/>
          <w:iCs/>
          <w:color w:val="000000"/>
          <w:sz w:val="20"/>
          <w:szCs w:val="20"/>
          <w:lang w:eastAsia="cs-CZ"/>
        </w:rPr>
        <w:t>e zveřejnění záměru prodeje stavební parcely č. 404, garáž</w:t>
      </w:r>
      <w:r w:rsidR="009574A8">
        <w:rPr>
          <w:b w:val="0"/>
          <w:iCs/>
          <w:color w:val="000000"/>
          <w:sz w:val="20"/>
          <w:szCs w:val="20"/>
          <w:lang w:eastAsia="cs-CZ"/>
        </w:rPr>
        <w:t xml:space="preserve">. </w:t>
      </w:r>
      <w:r w:rsidR="009574A8" w:rsidRPr="00447B2A">
        <w:rPr>
          <w:b w:val="0"/>
          <w:iCs/>
          <w:color w:val="000000"/>
          <w:sz w:val="20"/>
          <w:szCs w:val="20"/>
          <w:lang w:eastAsia="cs-CZ"/>
        </w:rPr>
        <w:t>M</w:t>
      </w:r>
      <w:r w:rsidRPr="00447B2A">
        <w:rPr>
          <w:b w:val="0"/>
          <w:iCs/>
          <w:color w:val="000000"/>
          <w:sz w:val="20"/>
          <w:szCs w:val="20"/>
          <w:lang w:eastAsia="cs-CZ"/>
        </w:rPr>
        <w:t xml:space="preserve">inimální kupní cena je stanovena </w:t>
      </w:r>
      <w:r w:rsidR="009574A8" w:rsidRPr="00447B2A">
        <w:rPr>
          <w:b w:val="0"/>
          <w:iCs/>
          <w:color w:val="000000"/>
          <w:sz w:val="20"/>
          <w:szCs w:val="20"/>
          <w:lang w:eastAsia="cs-CZ"/>
        </w:rPr>
        <w:t xml:space="preserve">na </w:t>
      </w:r>
      <w:r w:rsidRPr="00447B2A">
        <w:rPr>
          <w:b w:val="0"/>
          <w:iCs/>
          <w:color w:val="000000"/>
          <w:sz w:val="20"/>
          <w:szCs w:val="20"/>
          <w:lang w:eastAsia="cs-CZ"/>
        </w:rPr>
        <w:t>50,-Kč/m2.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 </w:t>
      </w:r>
    </w:p>
    <w:p w14:paraId="233E3A3E" w14:textId="77777777" w:rsidR="00BD458C" w:rsidRPr="00CC4576" w:rsidRDefault="00BD458C" w:rsidP="00BD458C"/>
    <w:p w14:paraId="254D32EB" w14:textId="5A952BFE" w:rsidR="00BD458C" w:rsidRPr="00CC4576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Pro </w:t>
      </w:r>
      <w:r w:rsidR="00447B2A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 8</w:t>
      </w:r>
      <w:proofErr w:type="gramEnd"/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Proti 0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1DA72569" w14:textId="39232732" w:rsidR="00BD458C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Usnesení č.</w:t>
      </w:r>
      <w:r w:rsidR="0064231C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4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/202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2B4BB6E9" w14:textId="238A3F99" w:rsidR="00BD458C" w:rsidRDefault="00BD458C" w:rsidP="00BD458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049533C3" w14:textId="08DC6F77" w:rsidR="00C903F8" w:rsidRDefault="00C903F8" w:rsidP="00C903F8">
      <w:pPr>
        <w:pStyle w:val="Textbody"/>
        <w:numPr>
          <w:ilvl w:val="0"/>
          <w:numId w:val="27"/>
        </w:numPr>
        <w:jc w:val="both"/>
        <w:rPr>
          <w:iCs/>
          <w:color w:val="000000"/>
          <w:sz w:val="20"/>
          <w:szCs w:val="20"/>
          <w:lang w:eastAsia="cs-CZ"/>
        </w:rPr>
      </w:pPr>
      <w:r>
        <w:rPr>
          <w:iCs/>
          <w:color w:val="000000"/>
          <w:sz w:val="20"/>
          <w:szCs w:val="20"/>
          <w:lang w:eastAsia="cs-CZ"/>
        </w:rPr>
        <w:t>Návrh koupení pozemkové parcely č. 583/1 a 583/2</w:t>
      </w:r>
    </w:p>
    <w:p w14:paraId="57C816DE" w14:textId="77777777" w:rsidR="0064231C" w:rsidRDefault="0064231C" w:rsidP="0064231C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</w:p>
    <w:p w14:paraId="10304445" w14:textId="3D1B34DF" w:rsidR="00C903F8" w:rsidRDefault="00C903F8" w:rsidP="0064231C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CC4576">
        <w:rPr>
          <w:iCs/>
          <w:color w:val="000000"/>
          <w:sz w:val="20"/>
          <w:szCs w:val="20"/>
          <w:lang w:eastAsia="cs-CZ"/>
        </w:rPr>
        <w:t>Návrh usnesení:</w:t>
      </w:r>
    </w:p>
    <w:p w14:paraId="5A4F59F4" w14:textId="42AD1BB4" w:rsidR="00C903F8" w:rsidRDefault="00C903F8" w:rsidP="00C903F8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C903F8">
        <w:rPr>
          <w:b w:val="0"/>
          <w:iCs/>
          <w:color w:val="000000"/>
          <w:sz w:val="20"/>
          <w:szCs w:val="20"/>
          <w:lang w:eastAsia="cs-CZ"/>
        </w:rPr>
        <w:t xml:space="preserve">Zastupitelstvo obce Trstěnice v souladu § </w:t>
      </w:r>
      <w:r>
        <w:rPr>
          <w:b w:val="0"/>
          <w:iCs/>
          <w:color w:val="000000"/>
          <w:sz w:val="20"/>
          <w:szCs w:val="20"/>
          <w:lang w:eastAsia="cs-CZ"/>
        </w:rPr>
        <w:t>41</w:t>
      </w:r>
      <w:r w:rsidRPr="00C903F8">
        <w:rPr>
          <w:b w:val="0"/>
          <w:iCs/>
          <w:color w:val="000000"/>
          <w:sz w:val="20"/>
          <w:szCs w:val="20"/>
          <w:lang w:eastAsia="cs-CZ"/>
        </w:rPr>
        <w:t xml:space="preserve">, odst.1 zákona č. 128/200 Sb. o obcích, schvaluje </w:t>
      </w:r>
      <w:r>
        <w:rPr>
          <w:b w:val="0"/>
          <w:iCs/>
          <w:color w:val="000000"/>
          <w:sz w:val="20"/>
          <w:szCs w:val="20"/>
          <w:lang w:eastAsia="cs-CZ"/>
        </w:rPr>
        <w:t xml:space="preserve">koupi pozemkové parcely č. 583/1 zahrada o výměře 2.383 m2 za cenu 150,-Kč/m2 a pozemkovou parcelu č. 583/2, ostatní komunikace o výměře </w:t>
      </w:r>
      <w:proofErr w:type="gramStart"/>
      <w:r>
        <w:rPr>
          <w:b w:val="0"/>
          <w:iCs/>
          <w:color w:val="000000"/>
          <w:sz w:val="20"/>
          <w:szCs w:val="20"/>
          <w:lang w:eastAsia="cs-CZ"/>
        </w:rPr>
        <w:t>177m2</w:t>
      </w:r>
      <w:proofErr w:type="gramEnd"/>
      <w:r>
        <w:rPr>
          <w:b w:val="0"/>
          <w:iCs/>
          <w:color w:val="000000"/>
          <w:sz w:val="20"/>
          <w:szCs w:val="20"/>
          <w:lang w:eastAsia="cs-CZ"/>
        </w:rPr>
        <w:t xml:space="preserve"> za cenu 15,-Kč/m2. Obě pozemkové parcely se nacházejí v </w:t>
      </w:r>
      <w:proofErr w:type="spellStart"/>
      <w:r>
        <w:rPr>
          <w:b w:val="0"/>
          <w:iCs/>
          <w:color w:val="000000"/>
          <w:sz w:val="20"/>
          <w:szCs w:val="20"/>
          <w:lang w:eastAsia="cs-CZ"/>
        </w:rPr>
        <w:t>k.ú</w:t>
      </w:r>
      <w:proofErr w:type="spellEnd"/>
      <w:r>
        <w:rPr>
          <w:b w:val="0"/>
          <w:iCs/>
          <w:color w:val="000000"/>
          <w:sz w:val="20"/>
          <w:szCs w:val="20"/>
          <w:lang w:eastAsia="cs-CZ"/>
        </w:rPr>
        <w:t>. Trstěnice u Litomyšle.</w:t>
      </w:r>
    </w:p>
    <w:p w14:paraId="0117E1C9" w14:textId="0C3D91D2" w:rsidR="00C903F8" w:rsidRDefault="00C903F8" w:rsidP="00C903F8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</w:p>
    <w:p w14:paraId="310FE8CD" w14:textId="77777777" w:rsidR="00C903F8" w:rsidRPr="00C903F8" w:rsidRDefault="00C903F8" w:rsidP="00C903F8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</w:p>
    <w:p w14:paraId="313ACB18" w14:textId="5E7B922F" w:rsidR="00C903F8" w:rsidRPr="00CC4576" w:rsidRDefault="00C903F8" w:rsidP="00C903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="0094730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8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 xml:space="preserve">Proti 0 </w:t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378E2F50" w14:textId="5DF72547" w:rsidR="00C903F8" w:rsidRDefault="00C903F8" w:rsidP="00C903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Usnesení č. </w:t>
      </w:r>
      <w:r w:rsidR="0064231C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CC45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09B69572" w14:textId="35774569" w:rsidR="009574A8" w:rsidRDefault="00C903F8" w:rsidP="00C903F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szCs w:val="20"/>
        </w:rPr>
        <w:tab/>
      </w:r>
    </w:p>
    <w:p w14:paraId="4A44AFBE" w14:textId="2023ED07" w:rsidR="0064231C" w:rsidRDefault="0064231C" w:rsidP="0064231C">
      <w:pPr>
        <w:pStyle w:val="Standard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Komunikace těleso silnice III. třídy </w:t>
      </w:r>
    </w:p>
    <w:p w14:paraId="3118A760" w14:textId="51548A43" w:rsidR="0064231C" w:rsidRDefault="0064231C" w:rsidP="0064231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33491504" w14:textId="442776FB" w:rsidR="0064231C" w:rsidRPr="00E166A5" w:rsidRDefault="0064231C" w:rsidP="0064231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E166A5">
        <w:rPr>
          <w:rFonts w:ascii="Times New Roman" w:hAnsi="Times New Roman" w:cs="Times New Roman"/>
          <w:sz w:val="20"/>
          <w:szCs w:val="20"/>
          <w:lang w:eastAsia="cs-CZ"/>
        </w:rPr>
        <w:t xml:space="preserve">Zastupitelstvo bere na vědomí. </w:t>
      </w:r>
    </w:p>
    <w:p w14:paraId="390C4FB4" w14:textId="77777777" w:rsidR="0064231C" w:rsidRPr="00B330A2" w:rsidRDefault="0064231C" w:rsidP="0064231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79055761" w14:textId="293028F0" w:rsidR="00471D69" w:rsidRDefault="0064231C" w:rsidP="0064231C">
      <w:pPr>
        <w:pStyle w:val="Nadpis1"/>
      </w:pPr>
      <w:r>
        <w:t>Ž</w:t>
      </w:r>
      <w:r w:rsidR="00E166A5">
        <w:t>á</w:t>
      </w:r>
      <w:r>
        <w:t>dosti</w:t>
      </w:r>
    </w:p>
    <w:p w14:paraId="5BA9BC7F" w14:textId="77777777" w:rsidR="00471D69" w:rsidRPr="00471D69" w:rsidRDefault="00471D69" w:rsidP="00471D69"/>
    <w:p w14:paraId="5916E11A" w14:textId="74424CD6" w:rsidR="00922DCE" w:rsidRPr="00B330A2" w:rsidRDefault="00922DCE" w:rsidP="00922DCE">
      <w:pPr>
        <w:pStyle w:val="Textbody"/>
        <w:jc w:val="both"/>
        <w:rPr>
          <w:iCs/>
          <w:sz w:val="20"/>
          <w:szCs w:val="20"/>
          <w:lang w:eastAsia="cs-CZ"/>
        </w:rPr>
      </w:pPr>
      <w:r w:rsidRPr="00B330A2">
        <w:rPr>
          <w:iCs/>
          <w:sz w:val="20"/>
          <w:szCs w:val="20"/>
          <w:lang w:eastAsia="cs-CZ"/>
        </w:rPr>
        <w:t>Návrh usnesení:</w:t>
      </w:r>
    </w:p>
    <w:p w14:paraId="4A4612A2" w14:textId="77777777" w:rsidR="00E166A5" w:rsidRDefault="00E7230A" w:rsidP="00E166A5">
      <w:pPr>
        <w:pStyle w:val="Standard"/>
        <w:tabs>
          <w:tab w:val="left" w:pos="284"/>
          <w:tab w:val="left" w:pos="3885"/>
        </w:tabs>
        <w:ind w:right="-142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cs-CZ"/>
        </w:rPr>
        <w:tab/>
      </w:r>
      <w:r w:rsidR="00922DCE">
        <w:rPr>
          <w:rFonts w:ascii="Times New Roman" w:hAnsi="Times New Roman" w:cs="Times New Roman"/>
          <w:bCs/>
          <w:sz w:val="20"/>
          <w:szCs w:val="20"/>
          <w:lang w:eastAsia="cs-CZ"/>
        </w:rPr>
        <w:t>Z</w:t>
      </w:r>
      <w:r w:rsidR="00922DCE"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astupitelé </w:t>
      </w:r>
      <w:r w:rsidR="00922DCE">
        <w:rPr>
          <w:rFonts w:ascii="Times New Roman" w:hAnsi="Times New Roman" w:cs="Times New Roman"/>
          <w:sz w:val="20"/>
          <w:szCs w:val="20"/>
        </w:rPr>
        <w:t>souhlasí</w:t>
      </w:r>
      <w:r w:rsidR="0064231C">
        <w:rPr>
          <w:rFonts w:ascii="Times New Roman" w:hAnsi="Times New Roman" w:cs="Times New Roman"/>
          <w:sz w:val="20"/>
          <w:szCs w:val="20"/>
        </w:rPr>
        <w:t xml:space="preserve"> s poskytnutím finančního daru pro:</w:t>
      </w:r>
    </w:p>
    <w:p w14:paraId="50CF11CC" w14:textId="0EA62F3E" w:rsidR="0064231C" w:rsidRDefault="00E166A5" w:rsidP="00E166A5">
      <w:pPr>
        <w:pStyle w:val="Standard"/>
        <w:numPr>
          <w:ilvl w:val="0"/>
          <w:numId w:val="29"/>
        </w:numPr>
        <w:tabs>
          <w:tab w:val="left" w:pos="284"/>
          <w:tab w:val="left" w:pos="3885"/>
        </w:tabs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Český svaz včelařů, </w:t>
      </w:r>
      <w:proofErr w:type="spellStart"/>
      <w:r>
        <w:rPr>
          <w:rFonts w:ascii="Times New Roman" w:hAnsi="Times New Roman" w:cs="Times New Roman"/>
          <w:sz w:val="20"/>
          <w:szCs w:val="20"/>
        </w:rPr>
        <w:t>z.s</w:t>
      </w:r>
      <w:proofErr w:type="spellEnd"/>
      <w:r>
        <w:rPr>
          <w:rFonts w:ascii="Times New Roman" w:hAnsi="Times New Roman" w:cs="Times New Roman"/>
          <w:sz w:val="20"/>
          <w:szCs w:val="20"/>
        </w:rPr>
        <w:t>. základní organizace</w:t>
      </w:r>
      <w:r w:rsidR="005747B6">
        <w:rPr>
          <w:rFonts w:ascii="Times New Roman" w:hAnsi="Times New Roman" w:cs="Times New Roman"/>
          <w:sz w:val="20"/>
          <w:szCs w:val="20"/>
        </w:rPr>
        <w:t xml:space="preserve"> Litomyšl, ve výši</w:t>
      </w:r>
      <w:r w:rsidR="005747B6">
        <w:rPr>
          <w:rFonts w:ascii="Times New Roman" w:hAnsi="Times New Roman" w:cs="Times New Roman"/>
          <w:sz w:val="20"/>
          <w:szCs w:val="20"/>
        </w:rPr>
        <w:tab/>
        <w:t>1.000,-Kč</w:t>
      </w:r>
      <w:r w:rsidR="005747B6">
        <w:rPr>
          <w:rFonts w:ascii="Times New Roman" w:hAnsi="Times New Roman" w:cs="Times New Roman"/>
          <w:sz w:val="20"/>
          <w:szCs w:val="20"/>
        </w:rPr>
        <w:tab/>
      </w:r>
      <w:r w:rsidR="005747B6">
        <w:rPr>
          <w:rFonts w:ascii="Times New Roman" w:hAnsi="Times New Roman" w:cs="Times New Roman"/>
          <w:sz w:val="20"/>
          <w:szCs w:val="20"/>
        </w:rPr>
        <w:tab/>
      </w:r>
      <w:r w:rsidR="005747B6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-0-0</w:t>
      </w:r>
    </w:p>
    <w:p w14:paraId="6194D5C2" w14:textId="446E17A5" w:rsidR="00E166A5" w:rsidRDefault="00E166A5" w:rsidP="0064231C">
      <w:pPr>
        <w:pStyle w:val="Standard"/>
        <w:numPr>
          <w:ilvl w:val="0"/>
          <w:numId w:val="29"/>
        </w:numPr>
        <w:tabs>
          <w:tab w:val="left" w:pos="284"/>
          <w:tab w:val="left" w:pos="3885"/>
        </w:tabs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Linku </w:t>
      </w:r>
      <w:proofErr w:type="gramStart"/>
      <w:r>
        <w:rPr>
          <w:rFonts w:ascii="Times New Roman" w:hAnsi="Times New Roman" w:cs="Times New Roman"/>
          <w:sz w:val="20"/>
          <w:szCs w:val="20"/>
        </w:rPr>
        <w:t>bezpečí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výši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747B6">
        <w:rPr>
          <w:rFonts w:ascii="Times New Roman" w:hAnsi="Times New Roman" w:cs="Times New Roman"/>
          <w:sz w:val="20"/>
          <w:szCs w:val="20"/>
        </w:rPr>
        <w:t>1.000,- Kč</w:t>
      </w:r>
      <w:r w:rsidR="005747B6">
        <w:rPr>
          <w:rFonts w:ascii="Times New Roman" w:hAnsi="Times New Roman" w:cs="Times New Roman"/>
          <w:sz w:val="20"/>
          <w:szCs w:val="20"/>
        </w:rPr>
        <w:tab/>
      </w:r>
      <w:r w:rsidR="005747B6">
        <w:rPr>
          <w:rFonts w:ascii="Times New Roman" w:hAnsi="Times New Roman" w:cs="Times New Roman"/>
          <w:sz w:val="20"/>
          <w:szCs w:val="20"/>
        </w:rPr>
        <w:tab/>
      </w:r>
      <w:r w:rsidR="005747B6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-0-0</w:t>
      </w:r>
    </w:p>
    <w:p w14:paraId="130A241A" w14:textId="1734E833" w:rsidR="00E166A5" w:rsidRDefault="005747B6" w:rsidP="0064231C">
      <w:pPr>
        <w:pStyle w:val="Standard"/>
        <w:numPr>
          <w:ilvl w:val="0"/>
          <w:numId w:val="29"/>
        </w:numPr>
        <w:tabs>
          <w:tab w:val="left" w:pos="284"/>
          <w:tab w:val="left" w:pos="3885"/>
        </w:tabs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Městské knihovně Svitavy do</w:t>
      </w:r>
      <w:r w:rsidR="00E166A5">
        <w:rPr>
          <w:rFonts w:ascii="Times New Roman" w:hAnsi="Times New Roman" w:cs="Times New Roman"/>
          <w:sz w:val="20"/>
          <w:szCs w:val="20"/>
        </w:rPr>
        <w:t xml:space="preserve"> sdruženého fondu na nákup knih ve výši 2/Kč/obyvatele</w:t>
      </w:r>
      <w:r w:rsidR="00E166A5">
        <w:rPr>
          <w:rFonts w:ascii="Times New Roman" w:hAnsi="Times New Roman" w:cs="Times New Roman"/>
          <w:sz w:val="20"/>
          <w:szCs w:val="20"/>
        </w:rPr>
        <w:tab/>
      </w:r>
      <w:r w:rsidR="00E166A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</w:t>
      </w:r>
      <w:r w:rsidR="00E166A5">
        <w:rPr>
          <w:rFonts w:ascii="Times New Roman" w:hAnsi="Times New Roman" w:cs="Times New Roman"/>
          <w:sz w:val="20"/>
          <w:szCs w:val="20"/>
        </w:rPr>
        <w:t>-0-0</w:t>
      </w:r>
    </w:p>
    <w:p w14:paraId="71AF0B69" w14:textId="299F2B8E" w:rsidR="00922DCE" w:rsidRDefault="00922DCE" w:rsidP="00922DC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FD54D" w14:textId="77777777" w:rsidR="00922DCE" w:rsidRPr="00B330A2" w:rsidRDefault="00922DCE" w:rsidP="00922DC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Výsledek hlasování: </w:t>
      </w: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ab/>
        <w:t xml:space="preserve">Pro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8</w:t>
      </w: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ab/>
      </w: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ab/>
        <w:t xml:space="preserve">Proti 0 </w:t>
      </w: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ab/>
      </w:r>
      <w:r w:rsidRPr="00B330A2">
        <w:rPr>
          <w:rFonts w:ascii="Times New Roman" w:hAnsi="Times New Roman" w:cs="Times New Roman"/>
          <w:bCs/>
          <w:sz w:val="20"/>
          <w:szCs w:val="20"/>
          <w:lang w:eastAsia="cs-CZ"/>
        </w:rPr>
        <w:tab/>
        <w:t>Zdrželi se 0</w:t>
      </w:r>
    </w:p>
    <w:p w14:paraId="14A6DA52" w14:textId="76147788" w:rsidR="00922DCE" w:rsidRDefault="00922DCE" w:rsidP="00922DCE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 w:rsidRPr="00B330A2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Usnesení č. </w:t>
      </w:r>
      <w:r w:rsidR="0011046E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6</w:t>
      </w:r>
      <w:r w:rsidRPr="00B330A2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/202</w:t>
      </w:r>
      <w:r w:rsidR="00471D69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1 </w:t>
      </w:r>
      <w:r w:rsidRPr="00B330A2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bylo schváleno.</w:t>
      </w:r>
    </w:p>
    <w:p w14:paraId="0ACC4244" w14:textId="2A148063" w:rsidR="00922DCE" w:rsidRDefault="00922DCE" w:rsidP="005747B6">
      <w:pPr>
        <w:pStyle w:val="Nadpis2"/>
        <w:numPr>
          <w:ilvl w:val="0"/>
          <w:numId w:val="0"/>
        </w:numPr>
      </w:pPr>
    </w:p>
    <w:p w14:paraId="27516259" w14:textId="7836BCD5" w:rsidR="00471D69" w:rsidRDefault="00471D69" w:rsidP="00471D69">
      <w:pPr>
        <w:pStyle w:val="Textbody"/>
      </w:pPr>
    </w:p>
    <w:p w14:paraId="66F722AD" w14:textId="31B28098" w:rsidR="00471D69" w:rsidRDefault="00471D69" w:rsidP="00471D69">
      <w:pPr>
        <w:pStyle w:val="Nadpis1"/>
      </w:pPr>
      <w:r>
        <w:t>Ostatní</w:t>
      </w:r>
    </w:p>
    <w:p w14:paraId="27FC281A" w14:textId="308877E2" w:rsidR="00E166A5" w:rsidRDefault="0011046E" w:rsidP="00E166A5">
      <w:pPr>
        <w:pStyle w:val="Textbody"/>
        <w:numPr>
          <w:ilvl w:val="0"/>
          <w:numId w:val="30"/>
        </w:numPr>
      </w:pPr>
      <w:r>
        <w:t>Veřejná zakázka – oprava vodovodu I. etapa. 7</w:t>
      </w:r>
    </w:p>
    <w:p w14:paraId="7E6BF962" w14:textId="0F4B0E1B" w:rsidR="0011046E" w:rsidRDefault="0011046E" w:rsidP="0011046E">
      <w:pPr>
        <w:pStyle w:val="Textbody"/>
      </w:pPr>
    </w:p>
    <w:p w14:paraId="4D68CBB1" w14:textId="28E6AB5E" w:rsidR="0011046E" w:rsidRPr="0011046E" w:rsidRDefault="0011046E" w:rsidP="0011046E">
      <w:pPr>
        <w:pStyle w:val="Textbody"/>
        <w:rPr>
          <w:b w:val="0"/>
          <w:bCs/>
          <w:sz w:val="20"/>
          <w:szCs w:val="20"/>
        </w:rPr>
      </w:pPr>
      <w:r w:rsidRPr="0011046E">
        <w:rPr>
          <w:b w:val="0"/>
          <w:bCs/>
          <w:sz w:val="20"/>
          <w:szCs w:val="20"/>
        </w:rPr>
        <w:t xml:space="preserve">Soutěž byla zveřejněna na profilu zadavatele obce Trstěnice, do soutěže podalo 13 společností své nabídky. Hodnocení probíhalo poměrem 80% cena, 20% záruka na dílo. Nejvýhodnější nabídku podala společnost KKZP, s.r.o. Čistá 174,569 56 Čistá, IČO: 275 33 271. </w:t>
      </w:r>
    </w:p>
    <w:p w14:paraId="4E80F255" w14:textId="77777777" w:rsidR="003B25AB" w:rsidRDefault="003B25AB" w:rsidP="0011046E"/>
    <w:p w14:paraId="5538FBC5" w14:textId="77777777" w:rsidR="003B25AB" w:rsidRPr="0011046E" w:rsidRDefault="003B25AB" w:rsidP="003B25AB">
      <w:pPr>
        <w:pStyle w:val="Textbody"/>
        <w:jc w:val="both"/>
        <w:rPr>
          <w:iCs/>
          <w:color w:val="000000"/>
          <w:sz w:val="20"/>
          <w:szCs w:val="20"/>
          <w:lang w:eastAsia="cs-CZ"/>
        </w:rPr>
      </w:pPr>
      <w:r w:rsidRPr="0011046E">
        <w:rPr>
          <w:iCs/>
          <w:color w:val="000000"/>
          <w:sz w:val="20"/>
          <w:szCs w:val="20"/>
          <w:lang w:eastAsia="cs-CZ"/>
        </w:rPr>
        <w:t>Návrh usnesení:</w:t>
      </w:r>
    </w:p>
    <w:p w14:paraId="061F8A4A" w14:textId="03CC9F5C" w:rsidR="003B25AB" w:rsidRPr="0011046E" w:rsidRDefault="003B25AB" w:rsidP="003B25AB">
      <w:pPr>
        <w:pStyle w:val="Textbody"/>
        <w:jc w:val="both"/>
        <w:rPr>
          <w:b w:val="0"/>
          <w:iCs/>
          <w:color w:val="000000"/>
          <w:sz w:val="20"/>
          <w:szCs w:val="20"/>
          <w:lang w:eastAsia="cs-CZ"/>
        </w:rPr>
      </w:pPr>
      <w:r w:rsidRPr="0011046E">
        <w:rPr>
          <w:b w:val="0"/>
          <w:iCs/>
          <w:color w:val="000000"/>
          <w:sz w:val="20"/>
          <w:szCs w:val="20"/>
          <w:lang w:eastAsia="cs-CZ"/>
        </w:rPr>
        <w:t>Zastupitelstvo obce Trstěnice schvaluj</w:t>
      </w:r>
      <w:r w:rsidR="0011046E">
        <w:rPr>
          <w:b w:val="0"/>
          <w:iCs/>
          <w:color w:val="000000"/>
          <w:sz w:val="20"/>
          <w:szCs w:val="20"/>
          <w:lang w:eastAsia="cs-CZ"/>
        </w:rPr>
        <w:t>í</w:t>
      </w:r>
      <w:r w:rsidRPr="0011046E">
        <w:rPr>
          <w:b w:val="0"/>
          <w:iCs/>
          <w:color w:val="000000"/>
          <w:sz w:val="20"/>
          <w:szCs w:val="20"/>
          <w:lang w:eastAsia="cs-CZ"/>
        </w:rPr>
        <w:t xml:space="preserve"> </w:t>
      </w:r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>uzavření smlouvy o dílo na akci</w:t>
      </w:r>
      <w:r w:rsidR="0011046E">
        <w:rPr>
          <w:b w:val="0"/>
          <w:iCs/>
          <w:color w:val="000000"/>
          <w:sz w:val="20"/>
          <w:szCs w:val="20"/>
          <w:lang w:eastAsia="cs-CZ"/>
        </w:rPr>
        <w:t>:</w:t>
      </w:r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 xml:space="preserve"> </w:t>
      </w:r>
      <w:r w:rsidR="0011046E">
        <w:rPr>
          <w:b w:val="0"/>
          <w:iCs/>
          <w:color w:val="000000"/>
          <w:sz w:val="20"/>
          <w:szCs w:val="20"/>
          <w:lang w:eastAsia="cs-CZ"/>
        </w:rPr>
        <w:t>„</w:t>
      </w:r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>Oprava vodovodu Trstěnice -1. etapa</w:t>
      </w:r>
      <w:r w:rsidR="0011046E">
        <w:rPr>
          <w:b w:val="0"/>
          <w:iCs/>
          <w:color w:val="000000"/>
          <w:sz w:val="20"/>
          <w:szCs w:val="20"/>
          <w:lang w:eastAsia="cs-CZ"/>
        </w:rPr>
        <w:t>“</w:t>
      </w:r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 xml:space="preserve"> se </w:t>
      </w:r>
      <w:proofErr w:type="gramStart"/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 xml:space="preserve">společností </w:t>
      </w:r>
      <w:r w:rsidRPr="0011046E">
        <w:rPr>
          <w:b w:val="0"/>
          <w:iCs/>
          <w:color w:val="000000"/>
          <w:sz w:val="20"/>
          <w:szCs w:val="20"/>
          <w:lang w:eastAsia="cs-CZ"/>
        </w:rPr>
        <w:t xml:space="preserve"> </w:t>
      </w:r>
      <w:r w:rsidR="0011046E" w:rsidRPr="0011046E">
        <w:rPr>
          <w:b w:val="0"/>
          <w:bCs/>
          <w:sz w:val="20"/>
          <w:szCs w:val="20"/>
        </w:rPr>
        <w:t>KKZP</w:t>
      </w:r>
      <w:proofErr w:type="gramEnd"/>
      <w:r w:rsidR="0011046E" w:rsidRPr="0011046E">
        <w:rPr>
          <w:b w:val="0"/>
          <w:bCs/>
          <w:sz w:val="20"/>
          <w:szCs w:val="20"/>
        </w:rPr>
        <w:t>, s.r.o. Čistá 174,569 56 Čistá, IČO: 275 33 271</w:t>
      </w:r>
      <w:r w:rsidR="0011046E" w:rsidRPr="0011046E">
        <w:rPr>
          <w:b w:val="0"/>
          <w:iCs/>
          <w:color w:val="000000"/>
          <w:sz w:val="20"/>
          <w:szCs w:val="20"/>
          <w:lang w:eastAsia="cs-CZ"/>
        </w:rPr>
        <w:t>. Cena díla je 2.871.775,91 bez DPH se zárukou 110 měsíců na dílo</w:t>
      </w:r>
      <w:r w:rsidR="0011046E">
        <w:rPr>
          <w:b w:val="0"/>
          <w:iCs/>
          <w:color w:val="000000"/>
          <w:sz w:val="20"/>
          <w:szCs w:val="20"/>
          <w:lang w:eastAsia="cs-CZ"/>
        </w:rPr>
        <w:t xml:space="preserve">. </w:t>
      </w:r>
    </w:p>
    <w:p w14:paraId="0308E492" w14:textId="77777777" w:rsidR="003B25AB" w:rsidRPr="0011046E" w:rsidRDefault="003B25AB" w:rsidP="003B25AB">
      <w:pPr>
        <w:rPr>
          <w:szCs w:val="20"/>
        </w:rPr>
      </w:pPr>
    </w:p>
    <w:p w14:paraId="0735648C" w14:textId="410C0291" w:rsidR="003B25AB" w:rsidRPr="0011046E" w:rsidRDefault="003B25AB" w:rsidP="003B25AB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Výsledek hlasování: </w:t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Pro 8</w:t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Proti</w:t>
      </w:r>
      <w:r w:rsidR="00C9288A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 </w:t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0 </w:t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</w:r>
      <w:r w:rsidRPr="0011046E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ab/>
        <w:t>Zdrželi se 0</w:t>
      </w:r>
    </w:p>
    <w:p w14:paraId="265F087C" w14:textId="12AADC0F" w:rsidR="003B25AB" w:rsidRPr="0011046E" w:rsidRDefault="003B25AB" w:rsidP="003B25AB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11046E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Usnesení č. </w:t>
      </w:r>
      <w:r w:rsidR="0011046E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7</w:t>
      </w:r>
      <w:r w:rsidRPr="0011046E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11046E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Pr="0011046E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bylo schváleno.</w:t>
      </w:r>
    </w:p>
    <w:p w14:paraId="4404803F" w14:textId="3DBAD8E1" w:rsidR="0011046E" w:rsidRPr="00B336D9" w:rsidRDefault="0011046E" w:rsidP="00B336D9">
      <w:pPr>
        <w:pStyle w:val="Textbody"/>
      </w:pPr>
    </w:p>
    <w:p w14:paraId="3D2B5298" w14:textId="77777777" w:rsidR="00B336D9" w:rsidRPr="0011046E" w:rsidRDefault="00B336D9" w:rsidP="00B336D9">
      <w:pPr>
        <w:pStyle w:val="Textbody"/>
        <w:rPr>
          <w:b w:val="0"/>
          <w:bCs/>
        </w:rPr>
      </w:pPr>
    </w:p>
    <w:p w14:paraId="22C3EC3D" w14:textId="5A2E759E" w:rsidR="00CE72BE" w:rsidRDefault="00CE72B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Následující zasedání zastupitelstva obce bude 2</w:t>
      </w:r>
      <w:r w:rsidR="00B336D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5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.</w:t>
      </w:r>
      <w:r w:rsidR="00B336D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3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.2020 v zasedací místnosti obce Trstěnice od 1</w:t>
      </w:r>
      <w:r w:rsidR="00B336D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8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.00.</w:t>
      </w:r>
    </w:p>
    <w:p w14:paraId="36BAF29E" w14:textId="77777777" w:rsidR="00CE72BE" w:rsidRDefault="00CE72B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</w:p>
    <w:p w14:paraId="099FA90E" w14:textId="426D61A8" w:rsidR="0047793F" w:rsidRDefault="0047793F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Zasedání bylo ukončeno ve </w:t>
      </w:r>
      <w:r w:rsidR="00B336D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19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.</w:t>
      </w:r>
      <w:r w:rsidR="00B336D9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48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 xml:space="preserve"> hod. </w:t>
      </w:r>
    </w:p>
    <w:p w14:paraId="763BCF7B" w14:textId="77777777" w:rsidR="00CE72BE" w:rsidRDefault="00CE72B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</w:p>
    <w:p w14:paraId="619532DC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bCs/>
          <w:color w:val="000000"/>
          <w:sz w:val="20"/>
          <w:szCs w:val="20"/>
          <w:lang w:eastAsia="cs-CZ"/>
        </w:rPr>
        <w:t>Přílohy zápisu:</w:t>
      </w:r>
    </w:p>
    <w:p w14:paraId="33CD1A68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1) Prezenční listina</w:t>
      </w:r>
    </w:p>
    <w:p w14:paraId="5E7AE49E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>2) Pozvánka</w:t>
      </w:r>
    </w:p>
    <w:p w14:paraId="2BA15D43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</w:p>
    <w:p w14:paraId="6883A157" w14:textId="21C2B6B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 xml:space="preserve">Zápis byl vyhotoven dne: </w:t>
      </w:r>
      <w:r w:rsidR="00B336D9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>25</w:t>
      </w:r>
      <w:r w:rsidR="00A26EC8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>.</w:t>
      </w:r>
      <w:r w:rsidR="00B336D9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 xml:space="preserve"> 2. 2021</w:t>
      </w:r>
    </w:p>
    <w:p w14:paraId="1CD163D2" w14:textId="77777777" w:rsidR="00C826CE" w:rsidRPr="00CC4576" w:rsidRDefault="00C826CE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</w:p>
    <w:p w14:paraId="27EF2145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</w:p>
    <w:p w14:paraId="1BDC0D77" w14:textId="4FF606FB" w:rsidR="00656720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>Zapisovatel: M. Šplíchalová</w:t>
      </w:r>
    </w:p>
    <w:p w14:paraId="2C76B6C8" w14:textId="77777777" w:rsidR="00DF2290" w:rsidRPr="00CC4576" w:rsidRDefault="00DF2290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</w:p>
    <w:p w14:paraId="63FD46F3" w14:textId="03776D75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 xml:space="preserve">Ověřovatelé: 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="00DF2290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Kubešová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>dne ........................................…</w:t>
      </w:r>
    </w:p>
    <w:p w14:paraId="0697C560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</w:p>
    <w:p w14:paraId="077BB956" w14:textId="59657DA8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="001A3F6F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Pittner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="001A3F6F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dne ........................................…</w:t>
      </w:r>
    </w:p>
    <w:p w14:paraId="3081DA55" w14:textId="77777777" w:rsidR="00656720" w:rsidRPr="00CC4576" w:rsidRDefault="00656720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14:paraId="00A1AA4D" w14:textId="77777777" w:rsidR="00656720" w:rsidRPr="00CC4576" w:rsidRDefault="00890D93" w:rsidP="004D2191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 xml:space="preserve">Starosta: </w:t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>dne ...........................................</w:t>
      </w:r>
    </w:p>
    <w:p w14:paraId="550F0105" w14:textId="77777777" w:rsidR="00656720" w:rsidRPr="00CC4576" w:rsidRDefault="00656720" w:rsidP="004D2191">
      <w:pPr>
        <w:pStyle w:val="Bezmezer"/>
        <w:numPr>
          <w:ilvl w:val="0"/>
          <w:numId w:val="0"/>
        </w:numPr>
        <w:ind w:left="1440" w:hanging="36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A47DDFE" w14:textId="77777777" w:rsidR="00656720" w:rsidRPr="00CC4576" w:rsidRDefault="00656720" w:rsidP="004D2191">
      <w:pPr>
        <w:pStyle w:val="Bezmezer"/>
        <w:numPr>
          <w:ilvl w:val="0"/>
          <w:numId w:val="0"/>
        </w:numPr>
        <w:rPr>
          <w:rFonts w:ascii="Times New Roman" w:hAnsi="Times New Roman" w:cs="Times New Roman"/>
          <w:b w:val="0"/>
          <w:sz w:val="20"/>
          <w:szCs w:val="20"/>
        </w:rPr>
      </w:pPr>
    </w:p>
    <w:p w14:paraId="721C1DFB" w14:textId="02D8A178" w:rsidR="00656720" w:rsidRPr="00CC4576" w:rsidRDefault="00656720" w:rsidP="004D2191">
      <w:pPr>
        <w:pStyle w:val="Bezmezer"/>
        <w:numPr>
          <w:ilvl w:val="0"/>
          <w:numId w:val="0"/>
        </w:numPr>
        <w:ind w:left="1440" w:hanging="360"/>
        <w:rPr>
          <w:rFonts w:ascii="Times New Roman" w:hAnsi="Times New Roman" w:cs="Times New Roman"/>
          <w:b w:val="0"/>
          <w:sz w:val="20"/>
          <w:szCs w:val="20"/>
        </w:rPr>
      </w:pPr>
    </w:p>
    <w:p w14:paraId="4BB7187A" w14:textId="4A32D208" w:rsidR="00045534" w:rsidRPr="00CC4576" w:rsidRDefault="00045534" w:rsidP="004D2191">
      <w:pPr>
        <w:pStyle w:val="Bezmezer"/>
        <w:numPr>
          <w:ilvl w:val="0"/>
          <w:numId w:val="0"/>
        </w:numPr>
        <w:ind w:left="1440" w:hanging="360"/>
        <w:rPr>
          <w:rFonts w:ascii="Times New Roman" w:hAnsi="Times New Roman" w:cs="Times New Roman"/>
          <w:b w:val="0"/>
          <w:sz w:val="20"/>
          <w:szCs w:val="20"/>
        </w:rPr>
      </w:pPr>
    </w:p>
    <w:p w14:paraId="1B562826" w14:textId="15A95AED" w:rsidR="00045534" w:rsidRDefault="00045534" w:rsidP="004D2191">
      <w:pPr>
        <w:pStyle w:val="Bezmezer"/>
        <w:numPr>
          <w:ilvl w:val="0"/>
          <w:numId w:val="0"/>
        </w:numPr>
        <w:ind w:left="1440" w:hanging="360"/>
        <w:rPr>
          <w:rFonts w:ascii="Times New Roman" w:hAnsi="Times New Roman" w:cs="Times New Roman"/>
          <w:b w:val="0"/>
          <w:sz w:val="20"/>
          <w:szCs w:val="20"/>
        </w:rPr>
      </w:pPr>
    </w:p>
    <w:p w14:paraId="1C98C786" w14:textId="3F3CC4C9" w:rsidR="00DF2290" w:rsidRDefault="0047793F" w:rsidP="008C6F5C">
      <w:pPr>
        <w:pStyle w:val="Bezmezer"/>
        <w:numPr>
          <w:ilvl w:val="0"/>
          <w:numId w:val="0"/>
        </w:numPr>
        <w:ind w:left="1440" w:hanging="36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14:paraId="6FE08885" w14:textId="13E236FA" w:rsidR="00DF2290" w:rsidRDefault="00DF2290" w:rsidP="004D2191">
      <w:pPr>
        <w:pStyle w:val="Bezmezer"/>
        <w:numPr>
          <w:ilvl w:val="0"/>
          <w:numId w:val="0"/>
        </w:numPr>
        <w:ind w:left="1440" w:hanging="360"/>
        <w:rPr>
          <w:rFonts w:ascii="Times New Roman" w:hAnsi="Times New Roman" w:cs="Times New Roman"/>
          <w:b w:val="0"/>
          <w:sz w:val="20"/>
          <w:szCs w:val="20"/>
        </w:rPr>
      </w:pPr>
    </w:p>
    <w:p w14:paraId="79C77279" w14:textId="07B12296" w:rsidR="00656720" w:rsidRPr="00CC4576" w:rsidRDefault="00890D93" w:rsidP="004D2191">
      <w:pPr>
        <w:pStyle w:val="Standard"/>
        <w:ind w:left="1418" w:firstLine="1"/>
        <w:jc w:val="both"/>
        <w:rPr>
          <w:rFonts w:ascii="Times New Roman" w:hAnsi="Times New Roman" w:cs="Times New Roman"/>
        </w:rPr>
      </w:pPr>
      <w:r w:rsidRPr="00CC4576">
        <w:rPr>
          <w:rFonts w:ascii="Times New Roman" w:hAnsi="Times New Roman" w:cs="Times New Roman"/>
          <w:b/>
          <w:noProof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8D230D5" wp14:editId="72A82BB3">
            <wp:simplePos x="0" y="0"/>
            <wp:positionH relativeFrom="column">
              <wp:posOffset>-17638</wp:posOffset>
            </wp:positionH>
            <wp:positionV relativeFrom="paragraph">
              <wp:posOffset>-146523</wp:posOffset>
            </wp:positionV>
            <wp:extent cx="659163" cy="644395"/>
            <wp:effectExtent l="0" t="0" r="7587" b="3305"/>
            <wp:wrapNone/>
            <wp:docPr id="1" name="Obrázek 2" descr="zna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63" cy="644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C4576">
        <w:rPr>
          <w:rFonts w:ascii="Times New Roman" w:hAnsi="Times New Roman" w:cs="Times New Roman"/>
          <w:b/>
          <w:szCs w:val="20"/>
        </w:rPr>
        <w:t>Výpis z veřejného zasedání obecního zastupitelstva, které se konalo v </w:t>
      </w:r>
      <w:r w:rsidR="00473901">
        <w:rPr>
          <w:rFonts w:ascii="Times New Roman" w:hAnsi="Times New Roman" w:cs="Times New Roman"/>
          <w:b/>
          <w:szCs w:val="20"/>
        </w:rPr>
        <w:t>18</w:t>
      </w:r>
      <w:r w:rsidRPr="00CC4576">
        <w:rPr>
          <w:rFonts w:ascii="Times New Roman" w:hAnsi="Times New Roman" w:cs="Times New Roman"/>
          <w:b/>
          <w:szCs w:val="20"/>
        </w:rPr>
        <w:t xml:space="preserve">.00 zasedací místnosti obecního úřadu v </w:t>
      </w:r>
      <w:proofErr w:type="spellStart"/>
      <w:r w:rsidRPr="00CC4576">
        <w:rPr>
          <w:rFonts w:ascii="Times New Roman" w:hAnsi="Times New Roman" w:cs="Times New Roman"/>
          <w:b/>
          <w:szCs w:val="20"/>
        </w:rPr>
        <w:t>Trstěnici</w:t>
      </w:r>
      <w:proofErr w:type="spellEnd"/>
      <w:r w:rsidRPr="00CC4576">
        <w:rPr>
          <w:rFonts w:ascii="Times New Roman" w:hAnsi="Times New Roman" w:cs="Times New Roman"/>
          <w:b/>
          <w:szCs w:val="20"/>
        </w:rPr>
        <w:t xml:space="preserve"> dne </w:t>
      </w:r>
      <w:r w:rsidR="00C9288A">
        <w:rPr>
          <w:rFonts w:ascii="Times New Roman" w:hAnsi="Times New Roman" w:cs="Times New Roman"/>
          <w:b/>
          <w:szCs w:val="20"/>
        </w:rPr>
        <w:t>25</w:t>
      </w:r>
      <w:r w:rsidRPr="00CC4576">
        <w:rPr>
          <w:rFonts w:ascii="Times New Roman" w:hAnsi="Times New Roman" w:cs="Times New Roman"/>
          <w:b/>
          <w:szCs w:val="20"/>
        </w:rPr>
        <w:t xml:space="preserve">. </w:t>
      </w:r>
      <w:r w:rsidR="009437C5">
        <w:rPr>
          <w:rFonts w:ascii="Times New Roman" w:hAnsi="Times New Roman" w:cs="Times New Roman"/>
          <w:b/>
          <w:szCs w:val="20"/>
        </w:rPr>
        <w:t>2</w:t>
      </w:r>
      <w:r w:rsidRPr="00CC4576">
        <w:rPr>
          <w:rFonts w:ascii="Times New Roman" w:hAnsi="Times New Roman" w:cs="Times New Roman"/>
          <w:b/>
          <w:szCs w:val="20"/>
        </w:rPr>
        <w:t>. 20</w:t>
      </w:r>
      <w:r w:rsidR="00473901">
        <w:rPr>
          <w:rFonts w:ascii="Times New Roman" w:hAnsi="Times New Roman" w:cs="Times New Roman"/>
          <w:b/>
          <w:szCs w:val="20"/>
        </w:rPr>
        <w:t>2</w:t>
      </w:r>
      <w:r w:rsidR="00C9288A">
        <w:rPr>
          <w:rFonts w:ascii="Times New Roman" w:hAnsi="Times New Roman" w:cs="Times New Roman"/>
          <w:b/>
          <w:szCs w:val="20"/>
        </w:rPr>
        <w:t>1</w:t>
      </w:r>
      <w:r w:rsidRPr="00CC4576">
        <w:rPr>
          <w:rFonts w:ascii="Times New Roman" w:hAnsi="Times New Roman" w:cs="Times New Roman"/>
          <w:b/>
          <w:szCs w:val="20"/>
        </w:rPr>
        <w:t>.</w:t>
      </w:r>
    </w:p>
    <w:p w14:paraId="737F89FC" w14:textId="73F51393" w:rsidR="00656720" w:rsidRPr="00CC4576" w:rsidRDefault="00890D93" w:rsidP="004D2191">
      <w:pPr>
        <w:pStyle w:val="Standard"/>
        <w:spacing w:after="0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</w:rPr>
        <w:t>Přítomni zastupitelé:</w:t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Kmošek R., </w:t>
      </w:r>
      <w:r w:rsidR="0047793F">
        <w:rPr>
          <w:rFonts w:ascii="Times New Roman" w:hAnsi="Times New Roman" w:cs="Times New Roman"/>
          <w:color w:val="000000"/>
          <w:sz w:val="20"/>
          <w:szCs w:val="20"/>
        </w:rPr>
        <w:t>Krejsová</w:t>
      </w:r>
      <w:r w:rsidR="0047793F"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288A">
        <w:rPr>
          <w:rFonts w:ascii="Times New Roman" w:hAnsi="Times New Roman" w:cs="Times New Roman"/>
          <w:color w:val="000000"/>
          <w:sz w:val="20"/>
          <w:szCs w:val="20"/>
        </w:rPr>
        <w:t>(18.34)</w:t>
      </w:r>
      <w:r w:rsidR="0047793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Doležal, </w:t>
      </w:r>
      <w:proofErr w:type="spellStart"/>
      <w:r w:rsidRPr="00CC4576">
        <w:rPr>
          <w:rFonts w:ascii="Times New Roman" w:hAnsi="Times New Roman" w:cs="Times New Roman"/>
          <w:color w:val="000000"/>
          <w:sz w:val="20"/>
          <w:szCs w:val="20"/>
        </w:rPr>
        <w:t>Lépešová</w:t>
      </w:r>
      <w:proofErr w:type="spellEnd"/>
      <w:r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C4576">
        <w:rPr>
          <w:rFonts w:ascii="Times New Roman" w:hAnsi="Times New Roman" w:cs="Times New Roman"/>
          <w:color w:val="000000"/>
          <w:sz w:val="20"/>
          <w:szCs w:val="20"/>
        </w:rPr>
        <w:t>Sigl</w:t>
      </w:r>
      <w:proofErr w:type="spellEnd"/>
      <w:r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, Šplíchalová, Kmošek T., Kubešová, </w:t>
      </w:r>
      <w:r w:rsidR="00B951C5" w:rsidRPr="00CC4576">
        <w:rPr>
          <w:rFonts w:ascii="Times New Roman" w:hAnsi="Times New Roman" w:cs="Times New Roman"/>
          <w:color w:val="000000"/>
          <w:sz w:val="20"/>
          <w:szCs w:val="20"/>
        </w:rPr>
        <w:t>Pittner</w:t>
      </w:r>
      <w:r w:rsidR="0047390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7EDD7677" w14:textId="5E3278B2" w:rsidR="00656720" w:rsidRPr="00CC4576" w:rsidRDefault="00890D93" w:rsidP="004D21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Omluveni: </w:t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7793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7793F" w:rsidRPr="00CC4576">
        <w:rPr>
          <w:rFonts w:ascii="Times New Roman" w:hAnsi="Times New Roman" w:cs="Times New Roman"/>
          <w:color w:val="000000"/>
          <w:sz w:val="20"/>
          <w:szCs w:val="20"/>
        </w:rPr>
        <w:t>Kmošek T.</w:t>
      </w:r>
    </w:p>
    <w:p w14:paraId="11169F0E" w14:textId="6383E2EB" w:rsidR="00656720" w:rsidRPr="00CC4576" w:rsidRDefault="00890D93" w:rsidP="004D21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76">
        <w:rPr>
          <w:rFonts w:ascii="Times New Roman" w:hAnsi="Times New Roman" w:cs="Times New Roman"/>
          <w:color w:val="000000"/>
          <w:sz w:val="20"/>
          <w:szCs w:val="20"/>
        </w:rPr>
        <w:t xml:space="preserve">Hosté: </w:t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C457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BE09E40" w14:textId="77777777" w:rsidR="00656720" w:rsidRPr="00CC4576" w:rsidRDefault="00656720" w:rsidP="004D21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23BFA2" w14:textId="77777777" w:rsidR="005D4052" w:rsidRPr="00CC4576" w:rsidRDefault="005D4052" w:rsidP="004D21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D7BA781" w14:textId="77777777" w:rsidR="00656720" w:rsidRPr="00CC4576" w:rsidRDefault="00890D93" w:rsidP="008C6F5C">
      <w:pPr>
        <w:pStyle w:val="Standard"/>
        <w:spacing w:after="0"/>
        <w:ind w:left="-426" w:hanging="425"/>
        <w:jc w:val="both"/>
        <w:rPr>
          <w:rFonts w:ascii="Times New Roman" w:hAnsi="Times New Roman" w:cs="Times New Roman"/>
        </w:rPr>
      </w:pPr>
      <w:r w:rsidRPr="00CC4576">
        <w:rPr>
          <w:rFonts w:ascii="Times New Roman" w:hAnsi="Times New Roman" w:cs="Times New Roman"/>
          <w:b/>
          <w:sz w:val="20"/>
          <w:szCs w:val="20"/>
        </w:rPr>
        <w:t>ZO schválilo:</w:t>
      </w:r>
    </w:p>
    <w:p w14:paraId="663E9A76" w14:textId="26162A0B" w:rsidR="00EA0A8C" w:rsidRDefault="001A3F6F" w:rsidP="008C6F5C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90D93" w:rsidRPr="00CC4576">
        <w:rPr>
          <w:rFonts w:ascii="Times New Roman" w:hAnsi="Times New Roman" w:cs="Times New Roman"/>
          <w:sz w:val="20"/>
          <w:szCs w:val="20"/>
        </w:rPr>
        <w:t>/20</w:t>
      </w:r>
      <w:r w:rsidR="0047390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47793F">
        <w:rPr>
          <w:rFonts w:ascii="Times New Roman" w:hAnsi="Times New Roman" w:cs="Times New Roman"/>
          <w:sz w:val="20"/>
          <w:szCs w:val="20"/>
        </w:rPr>
        <w:tab/>
      </w:r>
      <w:r w:rsidRPr="00CC4576">
        <w:rPr>
          <w:iCs/>
          <w:color w:val="000000"/>
          <w:sz w:val="20"/>
          <w:szCs w:val="20"/>
          <w:lang w:eastAsia="cs-CZ"/>
        </w:rPr>
        <w:t>zapisovatele a ověřovatele zápisu, dále schvaluje program zasedání</w:t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  <w:r w:rsidR="007D5ECB" w:rsidRPr="00CC45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890D93" w:rsidRPr="008C6F5C">
        <w:rPr>
          <w:rFonts w:ascii="Times New Roman" w:hAnsi="Times New Roman" w:cs="Times New Roman"/>
          <w:b/>
          <w:bCs/>
          <w:sz w:val="20"/>
          <w:szCs w:val="20"/>
        </w:rPr>
        <w:t>-0-</w:t>
      </w:r>
      <w:r w:rsidR="00EA0A8C" w:rsidRPr="008C6F5C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0EC81864" w14:textId="094B09BC" w:rsidR="00EA0A8C" w:rsidRDefault="00922DCE" w:rsidP="008C6F5C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A0A8C">
        <w:rPr>
          <w:rFonts w:ascii="Times New Roman" w:hAnsi="Times New Roman" w:cs="Times New Roman"/>
          <w:sz w:val="20"/>
          <w:szCs w:val="20"/>
        </w:rPr>
        <w:t>/202</w:t>
      </w:r>
      <w:r w:rsidR="001A3F6F">
        <w:rPr>
          <w:rFonts w:ascii="Times New Roman" w:hAnsi="Times New Roman" w:cs="Times New Roman"/>
          <w:sz w:val="20"/>
          <w:szCs w:val="20"/>
        </w:rPr>
        <w:t>1</w:t>
      </w:r>
      <w:r w:rsidR="00890D93" w:rsidRPr="00CC4576">
        <w:rPr>
          <w:sz w:val="20"/>
          <w:szCs w:val="20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>v souladu § 39, odst.1 zákona č. 128/200 Sb. o obcích,</w:t>
      </w:r>
      <w:r w:rsidR="001A3F6F" w:rsidRPr="00CC4576">
        <w:rPr>
          <w:iCs/>
          <w:color w:val="000000"/>
          <w:sz w:val="20"/>
          <w:szCs w:val="20"/>
          <w:lang w:eastAsia="cs-CZ"/>
        </w:rPr>
        <w:t xml:space="preserve"> schvaluje</w:t>
      </w:r>
      <w:r w:rsidR="001A3F6F">
        <w:rPr>
          <w:iCs/>
          <w:color w:val="000000"/>
          <w:sz w:val="20"/>
          <w:szCs w:val="20"/>
          <w:lang w:eastAsia="cs-CZ"/>
        </w:rPr>
        <w:t xml:space="preserve"> zveřejnění záměru pronájmu části pozemkové parcely č. 1736/2, ostatní komunikace za cenu 100 Kč/rok.</w:t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1A3F6F">
        <w:rPr>
          <w:rFonts w:ascii="Times New Roman" w:hAnsi="Times New Roman" w:cs="Times New Roman"/>
          <w:sz w:val="20"/>
          <w:szCs w:val="20"/>
        </w:rPr>
        <w:tab/>
      </w:r>
      <w:r w:rsidR="001A3F6F">
        <w:rPr>
          <w:rFonts w:ascii="Times New Roman" w:hAnsi="Times New Roman" w:cs="Times New Roman"/>
          <w:sz w:val="20"/>
          <w:szCs w:val="20"/>
        </w:rPr>
        <w:tab/>
      </w:r>
      <w:r w:rsidR="0061418E" w:rsidRPr="008C6F5C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4A6C30D0" w14:textId="77777777" w:rsidR="001A3F6F" w:rsidRDefault="00922DCE" w:rsidP="001A3F6F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A0A8C" w:rsidRPr="0061418E">
        <w:rPr>
          <w:rFonts w:ascii="Times New Roman" w:hAnsi="Times New Roman" w:cs="Times New Roman"/>
          <w:sz w:val="20"/>
          <w:szCs w:val="20"/>
        </w:rPr>
        <w:t>/202</w:t>
      </w:r>
      <w:r w:rsidR="001A3F6F">
        <w:rPr>
          <w:rFonts w:ascii="Times New Roman" w:hAnsi="Times New Roman" w:cs="Times New Roman"/>
          <w:sz w:val="20"/>
          <w:szCs w:val="20"/>
        </w:rPr>
        <w:t>1</w:t>
      </w:r>
      <w:r w:rsidR="00EA0A8C" w:rsidRPr="0061418E">
        <w:rPr>
          <w:rFonts w:ascii="Times New Roman" w:hAnsi="Times New Roman" w:cs="Times New Roman"/>
          <w:sz w:val="20"/>
          <w:szCs w:val="20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>v souladu § 39, odst.1 zákona č. 128/200 Sb. o obcích,</w:t>
      </w:r>
      <w:r w:rsidR="001A3F6F" w:rsidRPr="00CC4576">
        <w:rPr>
          <w:iCs/>
          <w:color w:val="000000"/>
          <w:sz w:val="20"/>
          <w:szCs w:val="20"/>
          <w:lang w:eastAsia="cs-CZ"/>
        </w:rPr>
        <w:t xml:space="preserve"> schvaluje</w:t>
      </w:r>
      <w:r w:rsidR="001A3F6F">
        <w:rPr>
          <w:iCs/>
          <w:color w:val="000000"/>
          <w:sz w:val="20"/>
          <w:szCs w:val="20"/>
          <w:lang w:eastAsia="cs-CZ"/>
        </w:rPr>
        <w:t xml:space="preserve"> zveřejnění záměru prodeje části pozemkové parcely č. 378/119, ostatní komunikace/ostatní plocha za cenu 15,-Kč/m2, podmínkou je vytvoření geometrického plánu na náklady kupujícího.</w:t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8C6F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437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8-0-</w:t>
      </w:r>
      <w:r w:rsidR="009437C5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0997E800" w14:textId="68CF6170" w:rsidR="00773615" w:rsidRPr="001A3F6F" w:rsidRDefault="00922DCE" w:rsidP="001A3F6F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1418E" w:rsidRPr="0061418E">
        <w:rPr>
          <w:rFonts w:ascii="Times New Roman" w:hAnsi="Times New Roman" w:cs="Times New Roman"/>
          <w:sz w:val="20"/>
          <w:szCs w:val="20"/>
        </w:rPr>
        <w:t>/202</w:t>
      </w:r>
      <w:r w:rsidR="001A3F6F">
        <w:rPr>
          <w:rFonts w:ascii="Times New Roman" w:hAnsi="Times New Roman" w:cs="Times New Roman"/>
          <w:sz w:val="20"/>
          <w:szCs w:val="20"/>
        </w:rPr>
        <w:t>1</w:t>
      </w:r>
      <w:r w:rsidR="0061418E">
        <w:rPr>
          <w:rFonts w:ascii="Times New Roman" w:hAnsi="Times New Roman" w:cs="Times New Roman"/>
          <w:sz w:val="20"/>
          <w:szCs w:val="20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>v souladu § 39, odst.1 zákona č. 128/200 Sb. o obcích,</w:t>
      </w:r>
      <w:r w:rsidR="001A3F6F" w:rsidRPr="00CC4576">
        <w:rPr>
          <w:iCs/>
          <w:color w:val="000000"/>
          <w:sz w:val="20"/>
          <w:szCs w:val="20"/>
          <w:lang w:eastAsia="cs-CZ"/>
        </w:rPr>
        <w:t xml:space="preserve"> schvaluj</w:t>
      </w:r>
      <w:r w:rsidR="001A3F6F">
        <w:rPr>
          <w:iCs/>
          <w:color w:val="000000"/>
          <w:sz w:val="20"/>
          <w:szCs w:val="20"/>
          <w:lang w:eastAsia="cs-CZ"/>
        </w:rPr>
        <w:t xml:space="preserve">e zveřejnění záměru prodeje stavební parcely č. 404, garáž. </w:t>
      </w:r>
      <w:r w:rsidR="001A3F6F" w:rsidRPr="00447B2A">
        <w:rPr>
          <w:iCs/>
          <w:color w:val="000000"/>
          <w:sz w:val="20"/>
          <w:szCs w:val="20"/>
          <w:lang w:eastAsia="cs-CZ"/>
        </w:rPr>
        <w:t>Minimální kupní cena je stanovena na 50,-Kč/m2.</w:t>
      </w:r>
      <w:r w:rsidR="001A3F6F">
        <w:rPr>
          <w:iCs/>
          <w:color w:val="000000"/>
          <w:sz w:val="20"/>
          <w:szCs w:val="20"/>
          <w:lang w:eastAsia="cs-CZ"/>
        </w:rPr>
        <w:t xml:space="preserve"> </w:t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783593C8" w14:textId="0FC6D9DD" w:rsidR="00773615" w:rsidRPr="00773615" w:rsidRDefault="00773615" w:rsidP="00773615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3615">
        <w:rPr>
          <w:rFonts w:ascii="Times New Roman" w:hAnsi="Times New Roman" w:cs="Times New Roman"/>
          <w:sz w:val="20"/>
          <w:szCs w:val="20"/>
        </w:rPr>
        <w:t>5/202</w:t>
      </w:r>
      <w:r w:rsidR="001A3F6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A3F6F" w:rsidRPr="00C903F8">
        <w:rPr>
          <w:iCs/>
          <w:color w:val="000000"/>
          <w:sz w:val="20"/>
          <w:szCs w:val="20"/>
          <w:lang w:eastAsia="cs-CZ"/>
        </w:rPr>
        <w:t xml:space="preserve">v souladu § </w:t>
      </w:r>
      <w:r w:rsidR="001A3F6F">
        <w:rPr>
          <w:iCs/>
          <w:color w:val="000000"/>
          <w:sz w:val="20"/>
          <w:szCs w:val="20"/>
          <w:lang w:eastAsia="cs-CZ"/>
        </w:rPr>
        <w:t>41</w:t>
      </w:r>
      <w:r w:rsidR="001A3F6F" w:rsidRPr="00C903F8">
        <w:rPr>
          <w:iCs/>
          <w:color w:val="000000"/>
          <w:sz w:val="20"/>
          <w:szCs w:val="20"/>
          <w:lang w:eastAsia="cs-CZ"/>
        </w:rPr>
        <w:t xml:space="preserve">, odst.1 zákona č. 128/200 Sb. o obcích, schvaluje </w:t>
      </w:r>
      <w:r w:rsidR="001A3F6F">
        <w:rPr>
          <w:iCs/>
          <w:color w:val="000000"/>
          <w:sz w:val="20"/>
          <w:szCs w:val="20"/>
          <w:lang w:eastAsia="cs-CZ"/>
        </w:rPr>
        <w:t xml:space="preserve">koupi pozemkové parcely č. 583/1 zahrada o výměře 2.383 m2 za cenu 150,-Kč/m2 a pozemkovou parcelu č. 583/2, ostatní komunikace o výměře </w:t>
      </w:r>
      <w:proofErr w:type="gramStart"/>
      <w:r w:rsidR="001A3F6F">
        <w:rPr>
          <w:iCs/>
          <w:color w:val="000000"/>
          <w:sz w:val="20"/>
          <w:szCs w:val="20"/>
          <w:lang w:eastAsia="cs-CZ"/>
        </w:rPr>
        <w:t>177m2</w:t>
      </w:r>
      <w:proofErr w:type="gramEnd"/>
      <w:r w:rsidR="001A3F6F">
        <w:rPr>
          <w:iCs/>
          <w:color w:val="000000"/>
          <w:sz w:val="20"/>
          <w:szCs w:val="20"/>
          <w:lang w:eastAsia="cs-CZ"/>
        </w:rPr>
        <w:t xml:space="preserve"> za cenu 15,-Kč/m2. Obě pozemkové parcely se nacházejí v </w:t>
      </w:r>
      <w:proofErr w:type="spellStart"/>
      <w:r w:rsidR="001A3F6F">
        <w:rPr>
          <w:iCs/>
          <w:color w:val="000000"/>
          <w:sz w:val="20"/>
          <w:szCs w:val="20"/>
          <w:lang w:eastAsia="cs-CZ"/>
        </w:rPr>
        <w:t>k.ú</w:t>
      </w:r>
      <w:proofErr w:type="spellEnd"/>
      <w:r w:rsidR="001A3F6F">
        <w:rPr>
          <w:iCs/>
          <w:color w:val="000000"/>
          <w:sz w:val="20"/>
          <w:szCs w:val="20"/>
          <w:lang w:eastAsia="cs-CZ"/>
        </w:rPr>
        <w:t>. Trstěnice u Litomyšle.</w:t>
      </w:r>
      <w:r>
        <w:rPr>
          <w:iCs/>
          <w:color w:val="000000"/>
          <w:sz w:val="20"/>
          <w:szCs w:val="20"/>
          <w:lang w:eastAsia="cs-CZ"/>
        </w:rPr>
        <w:tab/>
      </w:r>
      <w:r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="001A3F6F">
        <w:rPr>
          <w:iCs/>
          <w:color w:val="000000"/>
          <w:sz w:val="20"/>
          <w:szCs w:val="20"/>
          <w:lang w:eastAsia="cs-CZ"/>
        </w:rPr>
        <w:tab/>
      </w:r>
      <w:r w:rsidRPr="008C6F5C">
        <w:rPr>
          <w:rFonts w:ascii="Times New Roman" w:hAnsi="Times New Roman" w:cs="Times New Roman"/>
          <w:b/>
          <w:bCs/>
          <w:sz w:val="20"/>
          <w:szCs w:val="20"/>
        </w:rPr>
        <w:t>8-0-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06A8189A" w14:textId="2F6CAE11" w:rsidR="00773615" w:rsidRDefault="001A3F6F" w:rsidP="00773615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sz w:val="20"/>
          <w:szCs w:val="20"/>
        </w:rPr>
      </w:pPr>
      <w:r w:rsidRPr="001A3F6F">
        <w:rPr>
          <w:rFonts w:ascii="Times New Roman" w:hAnsi="Times New Roman" w:cs="Times New Roman"/>
          <w:sz w:val="20"/>
          <w:szCs w:val="20"/>
        </w:rPr>
        <w:t>6/2021</w:t>
      </w:r>
      <w:r>
        <w:rPr>
          <w:rFonts w:ascii="Times New Roman" w:hAnsi="Times New Roman" w:cs="Times New Roman"/>
          <w:sz w:val="20"/>
          <w:szCs w:val="20"/>
        </w:rPr>
        <w:tab/>
        <w:t>s poskytnutím finančního daru pro:</w:t>
      </w:r>
    </w:p>
    <w:p w14:paraId="7C6D0359" w14:textId="137C8024" w:rsidR="00C9288A" w:rsidRDefault="00C9288A" w:rsidP="00C9288A">
      <w:pPr>
        <w:pStyle w:val="Standard"/>
        <w:numPr>
          <w:ilvl w:val="0"/>
          <w:numId w:val="33"/>
        </w:numPr>
        <w:tabs>
          <w:tab w:val="left" w:pos="284"/>
          <w:tab w:val="left" w:pos="3885"/>
        </w:tabs>
        <w:spacing w:after="0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Český svaz včelařů, </w:t>
      </w:r>
      <w:proofErr w:type="spellStart"/>
      <w:r>
        <w:rPr>
          <w:rFonts w:ascii="Times New Roman" w:hAnsi="Times New Roman" w:cs="Times New Roman"/>
          <w:sz w:val="20"/>
          <w:szCs w:val="20"/>
        </w:rPr>
        <w:t>z.s</w:t>
      </w:r>
      <w:proofErr w:type="spellEnd"/>
      <w:r>
        <w:rPr>
          <w:rFonts w:ascii="Times New Roman" w:hAnsi="Times New Roman" w:cs="Times New Roman"/>
          <w:sz w:val="20"/>
          <w:szCs w:val="20"/>
        </w:rPr>
        <w:t>. základní organizace Litomyšl, ve výši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1.000,-Kč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288A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7D265BB3" w14:textId="09D9462F" w:rsidR="00C9288A" w:rsidRDefault="00C9288A" w:rsidP="00C9288A">
      <w:pPr>
        <w:pStyle w:val="Standard"/>
        <w:numPr>
          <w:ilvl w:val="0"/>
          <w:numId w:val="33"/>
        </w:numPr>
        <w:tabs>
          <w:tab w:val="left" w:pos="284"/>
          <w:tab w:val="left" w:pos="3885"/>
        </w:tabs>
        <w:spacing w:after="0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Linku </w:t>
      </w:r>
      <w:proofErr w:type="gramStart"/>
      <w:r>
        <w:rPr>
          <w:rFonts w:ascii="Times New Roman" w:hAnsi="Times New Roman" w:cs="Times New Roman"/>
          <w:sz w:val="20"/>
          <w:szCs w:val="20"/>
        </w:rPr>
        <w:t>bezpečí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výši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1.000,- Kč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288A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6960F513" w14:textId="311F5638" w:rsidR="00C9288A" w:rsidRDefault="00C9288A" w:rsidP="00C9288A">
      <w:pPr>
        <w:pStyle w:val="Standard"/>
        <w:numPr>
          <w:ilvl w:val="0"/>
          <w:numId w:val="33"/>
        </w:numPr>
        <w:tabs>
          <w:tab w:val="left" w:pos="284"/>
          <w:tab w:val="left" w:pos="3885"/>
        </w:tabs>
        <w:spacing w:after="0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Městské knihovně Svitavy do sdruženého fondu na nákup knih ve výši </w:t>
      </w:r>
      <w:r>
        <w:rPr>
          <w:rFonts w:ascii="Times New Roman" w:hAnsi="Times New Roman" w:cs="Times New Roman"/>
          <w:sz w:val="20"/>
          <w:szCs w:val="20"/>
        </w:rPr>
        <w:tab/>
        <w:t>2,-Kč/obyvatele</w:t>
      </w:r>
      <w:r>
        <w:rPr>
          <w:rFonts w:ascii="Times New Roman" w:hAnsi="Times New Roman" w:cs="Times New Roman"/>
          <w:sz w:val="20"/>
          <w:szCs w:val="20"/>
        </w:rPr>
        <w:tab/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Pr="00C9288A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5131C024" w14:textId="77777777" w:rsidR="00C9288A" w:rsidRPr="00C9288A" w:rsidRDefault="00C9288A" w:rsidP="00C9288A">
      <w:pPr>
        <w:pStyle w:val="Standard"/>
        <w:tabs>
          <w:tab w:val="left" w:pos="284"/>
          <w:tab w:val="left" w:pos="3885"/>
        </w:tabs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14:paraId="7077BCBE" w14:textId="26862D71" w:rsidR="00C9288A" w:rsidRDefault="00C9288A" w:rsidP="00C9288A">
      <w:pPr>
        <w:pStyle w:val="Standard"/>
        <w:tabs>
          <w:tab w:val="left" w:pos="426"/>
          <w:tab w:val="left" w:pos="3885"/>
        </w:tabs>
        <w:ind w:left="426" w:right="-142" w:hanging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7/</w:t>
      </w:r>
      <w:r w:rsidRPr="001A3F6F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ab/>
      </w:r>
      <w:r w:rsidRPr="0011046E">
        <w:rPr>
          <w:iCs/>
          <w:color w:val="000000"/>
          <w:sz w:val="20"/>
          <w:szCs w:val="20"/>
          <w:lang w:eastAsia="cs-CZ"/>
        </w:rPr>
        <w:t>uzavření smlouvy o dílo na akci</w:t>
      </w:r>
      <w:r>
        <w:rPr>
          <w:iCs/>
          <w:color w:val="000000"/>
          <w:sz w:val="20"/>
          <w:szCs w:val="20"/>
          <w:lang w:eastAsia="cs-CZ"/>
        </w:rPr>
        <w:t>:</w:t>
      </w:r>
      <w:r w:rsidRPr="0011046E">
        <w:rPr>
          <w:iCs/>
          <w:color w:val="000000"/>
          <w:sz w:val="20"/>
          <w:szCs w:val="20"/>
          <w:lang w:eastAsia="cs-CZ"/>
        </w:rPr>
        <w:t xml:space="preserve"> </w:t>
      </w:r>
      <w:r>
        <w:rPr>
          <w:iCs/>
          <w:color w:val="000000"/>
          <w:sz w:val="20"/>
          <w:szCs w:val="20"/>
          <w:lang w:eastAsia="cs-CZ"/>
        </w:rPr>
        <w:t>„</w:t>
      </w:r>
      <w:r w:rsidRPr="0011046E">
        <w:rPr>
          <w:iCs/>
          <w:color w:val="000000"/>
          <w:sz w:val="20"/>
          <w:szCs w:val="20"/>
          <w:lang w:eastAsia="cs-CZ"/>
        </w:rPr>
        <w:t>Oprava vodovodu Trstěnice -1. etapa</w:t>
      </w:r>
      <w:r>
        <w:rPr>
          <w:iCs/>
          <w:color w:val="000000"/>
          <w:sz w:val="20"/>
          <w:szCs w:val="20"/>
          <w:lang w:eastAsia="cs-CZ"/>
        </w:rPr>
        <w:t>“</w:t>
      </w:r>
      <w:r w:rsidRPr="0011046E">
        <w:rPr>
          <w:iCs/>
          <w:color w:val="000000"/>
          <w:sz w:val="20"/>
          <w:szCs w:val="20"/>
          <w:lang w:eastAsia="cs-CZ"/>
        </w:rPr>
        <w:t xml:space="preserve"> se společností </w:t>
      </w:r>
      <w:r w:rsidRPr="0011046E">
        <w:rPr>
          <w:bCs/>
          <w:sz w:val="20"/>
          <w:szCs w:val="20"/>
        </w:rPr>
        <w:t>KKZP, s.r.o. Čistá 174,569 56 Čistá, IČO: 275 33 271</w:t>
      </w:r>
      <w:r w:rsidRPr="0011046E">
        <w:rPr>
          <w:iCs/>
          <w:color w:val="000000"/>
          <w:sz w:val="20"/>
          <w:szCs w:val="20"/>
          <w:lang w:eastAsia="cs-CZ"/>
        </w:rPr>
        <w:t>. Cena díla je 2.871.775,91 bez DPH se zárukou 110 měsíců na dílo</w:t>
      </w:r>
      <w:r>
        <w:rPr>
          <w:iCs/>
          <w:color w:val="000000"/>
          <w:sz w:val="20"/>
          <w:szCs w:val="20"/>
          <w:lang w:eastAsia="cs-CZ"/>
        </w:rPr>
        <w:t>.</w:t>
      </w:r>
      <w:r>
        <w:rPr>
          <w:iCs/>
          <w:color w:val="000000"/>
          <w:sz w:val="20"/>
          <w:szCs w:val="20"/>
          <w:lang w:eastAsia="cs-CZ"/>
        </w:rPr>
        <w:tab/>
      </w:r>
      <w:r>
        <w:rPr>
          <w:iCs/>
          <w:color w:val="000000"/>
          <w:sz w:val="20"/>
          <w:szCs w:val="20"/>
          <w:lang w:eastAsia="cs-CZ"/>
        </w:rPr>
        <w:tab/>
      </w:r>
      <w:r>
        <w:rPr>
          <w:iCs/>
          <w:color w:val="000000"/>
          <w:sz w:val="20"/>
          <w:szCs w:val="20"/>
          <w:lang w:eastAsia="cs-CZ"/>
        </w:rPr>
        <w:tab/>
      </w:r>
      <w:r w:rsidRPr="00C9288A">
        <w:rPr>
          <w:rFonts w:ascii="Times New Roman" w:hAnsi="Times New Roman" w:cs="Times New Roman"/>
          <w:b/>
          <w:bCs/>
          <w:sz w:val="20"/>
          <w:szCs w:val="20"/>
        </w:rPr>
        <w:t>8-0-0</w:t>
      </w:r>
    </w:p>
    <w:p w14:paraId="63A316AA" w14:textId="77777777" w:rsidR="00C9288A" w:rsidRPr="00C9288A" w:rsidRDefault="00C9288A" w:rsidP="00C9288A">
      <w:pPr>
        <w:pStyle w:val="Standard"/>
        <w:tabs>
          <w:tab w:val="left" w:pos="284"/>
          <w:tab w:val="left" w:pos="3885"/>
        </w:tabs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14:paraId="1CBD41C5" w14:textId="5EB7694D" w:rsidR="00922DCE" w:rsidRDefault="00922DCE" w:rsidP="0047793F">
      <w:pPr>
        <w:pStyle w:val="Default"/>
        <w:spacing w:line="360" w:lineRule="auto"/>
        <w:jc w:val="both"/>
        <w:rPr>
          <w:rFonts w:eastAsia="NSimSun"/>
          <w:sz w:val="20"/>
          <w:szCs w:val="20"/>
          <w:lang w:eastAsia="zh-CN"/>
        </w:rPr>
      </w:pPr>
    </w:p>
    <w:p w14:paraId="3D4F8A63" w14:textId="77777777" w:rsidR="00C9288A" w:rsidRDefault="00C9288A" w:rsidP="0047793F">
      <w:pPr>
        <w:pStyle w:val="Default"/>
        <w:spacing w:line="360" w:lineRule="auto"/>
        <w:jc w:val="both"/>
        <w:rPr>
          <w:rFonts w:eastAsia="NSimSun"/>
          <w:sz w:val="20"/>
          <w:szCs w:val="20"/>
          <w:lang w:eastAsia="zh-CN"/>
        </w:rPr>
      </w:pPr>
    </w:p>
    <w:p w14:paraId="067E9506" w14:textId="4127CBF7" w:rsidR="00922DCE" w:rsidRDefault="00922DCE" w:rsidP="0047793F">
      <w:pPr>
        <w:pStyle w:val="Default"/>
        <w:spacing w:line="360" w:lineRule="auto"/>
        <w:jc w:val="both"/>
        <w:rPr>
          <w:rFonts w:eastAsia="NSimSun"/>
          <w:sz w:val="20"/>
          <w:szCs w:val="20"/>
          <w:lang w:eastAsia="zh-CN"/>
        </w:rPr>
      </w:pPr>
    </w:p>
    <w:p w14:paraId="2EC892D5" w14:textId="5FB5AF86" w:rsidR="00922DCE" w:rsidRDefault="00922DCE" w:rsidP="0047793F">
      <w:pPr>
        <w:pStyle w:val="Default"/>
        <w:spacing w:line="360" w:lineRule="auto"/>
        <w:jc w:val="both"/>
        <w:rPr>
          <w:rFonts w:eastAsia="NSimSun"/>
          <w:sz w:val="20"/>
          <w:szCs w:val="20"/>
          <w:lang w:eastAsia="zh-CN"/>
        </w:rPr>
      </w:pPr>
    </w:p>
    <w:p w14:paraId="581B7FB8" w14:textId="31FFA018" w:rsidR="00922DCE" w:rsidRDefault="00922DCE" w:rsidP="0047793F">
      <w:pPr>
        <w:pStyle w:val="Default"/>
        <w:spacing w:line="360" w:lineRule="auto"/>
        <w:jc w:val="both"/>
        <w:rPr>
          <w:rFonts w:eastAsia="NSimSun"/>
          <w:sz w:val="20"/>
          <w:szCs w:val="20"/>
          <w:lang w:eastAsia="zh-CN"/>
        </w:rPr>
      </w:pPr>
    </w:p>
    <w:p w14:paraId="36AD81ED" w14:textId="77777777" w:rsidR="00922DCE" w:rsidRPr="00CC4576" w:rsidRDefault="00922DCE" w:rsidP="00C9288A">
      <w:pPr>
        <w:pStyle w:val="Default"/>
        <w:spacing w:line="360" w:lineRule="auto"/>
        <w:jc w:val="center"/>
        <w:rPr>
          <w:rFonts w:eastAsia="NSimSun"/>
          <w:sz w:val="20"/>
          <w:szCs w:val="20"/>
          <w:lang w:eastAsia="zh-CN"/>
        </w:rPr>
      </w:pPr>
    </w:p>
    <w:p w14:paraId="2E5A3170" w14:textId="4AC4D70B" w:rsidR="00656720" w:rsidRPr="00CC4576" w:rsidRDefault="00890D93" w:rsidP="00C9288A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4576">
        <w:rPr>
          <w:rFonts w:ascii="Times New Roman" w:hAnsi="Times New Roman" w:cs="Times New Roman"/>
          <w:sz w:val="20"/>
          <w:szCs w:val="20"/>
        </w:rPr>
        <w:t>Roman Kmošek</w:t>
      </w:r>
    </w:p>
    <w:p w14:paraId="55275AA8" w14:textId="65BE2601" w:rsidR="009D36E0" w:rsidRPr="00CC4576" w:rsidRDefault="00890D93" w:rsidP="00C9288A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4576">
        <w:rPr>
          <w:rFonts w:ascii="Times New Roman" w:hAnsi="Times New Roman" w:cs="Times New Roman"/>
          <w:sz w:val="20"/>
          <w:szCs w:val="20"/>
        </w:rPr>
        <w:t>Starosta</w:t>
      </w:r>
    </w:p>
    <w:p w14:paraId="61CDD3BB" w14:textId="77777777" w:rsidR="009D36E0" w:rsidRPr="00CC4576" w:rsidRDefault="009D36E0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4576">
        <w:rPr>
          <w:rFonts w:ascii="Times New Roman" w:hAnsi="Times New Roman" w:cs="Times New Roman"/>
          <w:sz w:val="20"/>
          <w:szCs w:val="20"/>
        </w:rPr>
        <w:t xml:space="preserve">Ověřovatelé </w:t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  <w:r w:rsidR="00890D93" w:rsidRPr="00CC4576">
        <w:rPr>
          <w:rFonts w:ascii="Times New Roman" w:hAnsi="Times New Roman" w:cs="Times New Roman"/>
          <w:sz w:val="20"/>
          <w:szCs w:val="20"/>
        </w:rPr>
        <w:tab/>
      </w:r>
    </w:p>
    <w:p w14:paraId="30409649" w14:textId="7C7AA34C" w:rsidR="00656720" w:rsidRDefault="008C6F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Kubešová</w:t>
      </w:r>
      <w:r w:rsidR="00C71F9A" w:rsidRPr="00CC4576">
        <w:rPr>
          <w:rFonts w:ascii="Times New Roman" w:hAnsi="Times New Roman" w:cs="Times New Roman"/>
          <w:sz w:val="20"/>
          <w:szCs w:val="20"/>
        </w:rPr>
        <w:t xml:space="preserve"> </w:t>
      </w:r>
      <w:r w:rsidR="00C71F9A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9D36E0" w:rsidRPr="00CC4576">
        <w:rPr>
          <w:rFonts w:ascii="Times New Roman" w:hAnsi="Times New Roman" w:cs="Times New Roman"/>
          <w:sz w:val="20"/>
          <w:szCs w:val="20"/>
        </w:rPr>
        <w:tab/>
      </w:r>
      <w:r w:rsidR="00C71F9A" w:rsidRPr="00CC4576">
        <w:rPr>
          <w:rFonts w:ascii="Times New Roman" w:hAnsi="Times New Roman" w:cs="Times New Roman"/>
          <w:sz w:val="20"/>
          <w:szCs w:val="20"/>
        </w:rPr>
        <w:tab/>
      </w:r>
      <w:r w:rsidR="00D02C60" w:rsidRPr="00CC4576">
        <w:rPr>
          <w:rFonts w:ascii="Times New Roman" w:hAnsi="Times New Roman" w:cs="Times New Roman"/>
          <w:sz w:val="20"/>
          <w:szCs w:val="20"/>
        </w:rPr>
        <w:tab/>
      </w:r>
      <w:r w:rsidR="00C9288A">
        <w:rPr>
          <w:rFonts w:ascii="Times New Roman" w:hAnsi="Times New Roman" w:cs="Times New Roman"/>
          <w:sz w:val="20"/>
          <w:szCs w:val="20"/>
        </w:rPr>
        <w:tab/>
        <w:t>Pittner</w:t>
      </w:r>
    </w:p>
    <w:p w14:paraId="08EA9EB5" w14:textId="2BD72EAB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261056" w14:textId="444DB89D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B04529" w14:textId="295A25D7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6A6AF9" w14:textId="479678F8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ABA9DE" w14:textId="3EA0B072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DD690" w14:textId="033D214A" w:rsidR="00E26B5C" w:rsidRDefault="00E26B5C" w:rsidP="0047793F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62423E" w14:textId="77777777" w:rsidR="00922DCE" w:rsidRPr="00E26B5C" w:rsidRDefault="00922DCE" w:rsidP="00C9288A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22DCE" w:rsidRPr="00E26B5C" w:rsidSect="008C6F5C">
      <w:pgSz w:w="11906" w:h="16838"/>
      <w:pgMar w:top="851" w:right="849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2F037" w14:textId="77777777" w:rsidR="00AE3CEB" w:rsidRDefault="00AE3CEB">
      <w:r>
        <w:separator/>
      </w:r>
    </w:p>
  </w:endnote>
  <w:endnote w:type="continuationSeparator" w:id="0">
    <w:p w14:paraId="7E3F181E" w14:textId="77777777" w:rsidR="00AE3CEB" w:rsidRDefault="00AE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252F7" w14:textId="77777777" w:rsidR="00AE3CEB" w:rsidRDefault="00AE3CEB">
      <w:r>
        <w:rPr>
          <w:color w:val="000000"/>
        </w:rPr>
        <w:separator/>
      </w:r>
    </w:p>
  </w:footnote>
  <w:footnote w:type="continuationSeparator" w:id="0">
    <w:p w14:paraId="295608B5" w14:textId="77777777" w:rsidR="00AE3CEB" w:rsidRDefault="00AE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7EB"/>
    <w:multiLevelType w:val="hybridMultilevel"/>
    <w:tmpl w:val="D8ACFAEA"/>
    <w:lvl w:ilvl="0" w:tplc="7B48DEE6">
      <w:start w:val="5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DFA"/>
    <w:multiLevelType w:val="hybridMultilevel"/>
    <w:tmpl w:val="D4C29BF0"/>
    <w:lvl w:ilvl="0" w:tplc="CFF6ABBE">
      <w:start w:val="1"/>
      <w:numFmt w:val="lowerLetter"/>
      <w:lvlText w:val="%1."/>
      <w:lvlJc w:val="left"/>
      <w:pPr>
        <w:ind w:left="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57E37"/>
    <w:multiLevelType w:val="hybridMultilevel"/>
    <w:tmpl w:val="04B87E78"/>
    <w:lvl w:ilvl="0" w:tplc="BCCA35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56BE"/>
    <w:multiLevelType w:val="hybridMultilevel"/>
    <w:tmpl w:val="4612A26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3C2B"/>
    <w:multiLevelType w:val="hybridMultilevel"/>
    <w:tmpl w:val="0088B2DA"/>
    <w:lvl w:ilvl="0" w:tplc="2D2A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ED611A"/>
    <w:multiLevelType w:val="multilevel"/>
    <w:tmpl w:val="E3723EE6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Cs/>
        <w:color w:val="000000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393346"/>
    <w:multiLevelType w:val="hybridMultilevel"/>
    <w:tmpl w:val="A8BE1EF6"/>
    <w:lvl w:ilvl="0" w:tplc="02E6747E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12B7"/>
    <w:multiLevelType w:val="hybridMultilevel"/>
    <w:tmpl w:val="44D03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0BCD"/>
    <w:multiLevelType w:val="hybridMultilevel"/>
    <w:tmpl w:val="C548E25A"/>
    <w:lvl w:ilvl="0" w:tplc="C038DE74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5BC67D3"/>
    <w:multiLevelType w:val="multilevel"/>
    <w:tmpl w:val="C4626770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047C30"/>
    <w:multiLevelType w:val="hybridMultilevel"/>
    <w:tmpl w:val="3AB4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3E"/>
    <w:multiLevelType w:val="multilevel"/>
    <w:tmpl w:val="A9781534"/>
    <w:styleLink w:val="WWNum2"/>
    <w:lvl w:ilvl="0">
      <w:numFmt w:val="bullet"/>
      <w:lvlText w:val="-"/>
      <w:lvlJc w:val="left"/>
      <w:pPr>
        <w:ind w:left="1004" w:hanging="360"/>
      </w:pPr>
      <w:rPr>
        <w:rFonts w:ascii="Calibri" w:hAnsi="Calibri" w:cs="Calibri"/>
        <w:b w:val="0"/>
        <w:i/>
        <w:color w:val="000000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2" w15:restartNumberingAfterBreak="0">
    <w:nsid w:val="2E67528F"/>
    <w:multiLevelType w:val="multilevel"/>
    <w:tmpl w:val="F192F42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32411CE5"/>
    <w:multiLevelType w:val="multilevel"/>
    <w:tmpl w:val="625CF438"/>
    <w:styleLink w:val="WW8Num4"/>
    <w:lvl w:ilvl="0">
      <w:start w:val="1"/>
      <w:numFmt w:val="decimal"/>
      <w:pStyle w:val="Bezmez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5B4CFB"/>
    <w:multiLevelType w:val="hybridMultilevel"/>
    <w:tmpl w:val="1292A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0E4D"/>
    <w:multiLevelType w:val="hybridMultilevel"/>
    <w:tmpl w:val="8EAA73DE"/>
    <w:lvl w:ilvl="0" w:tplc="DB9A1D4C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0136"/>
    <w:multiLevelType w:val="multilevel"/>
    <w:tmpl w:val="5128DA5A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FC557F"/>
    <w:multiLevelType w:val="hybridMultilevel"/>
    <w:tmpl w:val="0F7A3FD6"/>
    <w:lvl w:ilvl="0" w:tplc="8932DE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3B3257"/>
    <w:multiLevelType w:val="hybridMultilevel"/>
    <w:tmpl w:val="EDD2398A"/>
    <w:lvl w:ilvl="0" w:tplc="5D8AE64C">
      <w:start w:val="1"/>
      <w:numFmt w:val="lowerLetter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5170"/>
    <w:multiLevelType w:val="hybridMultilevel"/>
    <w:tmpl w:val="AB1AB976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96A370B"/>
    <w:multiLevelType w:val="hybridMultilevel"/>
    <w:tmpl w:val="7018C1FA"/>
    <w:lvl w:ilvl="0" w:tplc="FBCA3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E530E"/>
    <w:multiLevelType w:val="hybridMultilevel"/>
    <w:tmpl w:val="0024B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3965"/>
    <w:multiLevelType w:val="multilevel"/>
    <w:tmpl w:val="3B56E1D0"/>
    <w:styleLink w:val="WWNum51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1.%2."/>
      <w:lvlJc w:val="left"/>
      <w:pPr>
        <w:ind w:left="792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3" w15:restartNumberingAfterBreak="0">
    <w:nsid w:val="4E1A6F93"/>
    <w:multiLevelType w:val="hybridMultilevel"/>
    <w:tmpl w:val="AB1AB976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59AF69D8"/>
    <w:multiLevelType w:val="hybridMultilevel"/>
    <w:tmpl w:val="C30058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927B0"/>
    <w:multiLevelType w:val="hybridMultilevel"/>
    <w:tmpl w:val="41526502"/>
    <w:lvl w:ilvl="0" w:tplc="E4CACFB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4E4A99"/>
    <w:multiLevelType w:val="hybridMultilevel"/>
    <w:tmpl w:val="38D0DB2E"/>
    <w:lvl w:ilvl="0" w:tplc="E8E064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C6248"/>
    <w:multiLevelType w:val="hybridMultilevel"/>
    <w:tmpl w:val="EA88E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A5535"/>
    <w:multiLevelType w:val="hybridMultilevel"/>
    <w:tmpl w:val="487E7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B40B7"/>
    <w:multiLevelType w:val="hybridMultilevel"/>
    <w:tmpl w:val="40EAA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948E3"/>
    <w:multiLevelType w:val="hybridMultilevel"/>
    <w:tmpl w:val="EB746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15055"/>
    <w:multiLevelType w:val="multilevel"/>
    <w:tmpl w:val="37120544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5"/>
  </w:num>
  <w:num w:numId="5">
    <w:abstractNumId w:val="16"/>
  </w:num>
  <w:num w:numId="6">
    <w:abstractNumId w:val="13"/>
  </w:num>
  <w:num w:numId="7">
    <w:abstractNumId w:val="22"/>
  </w:num>
  <w:num w:numId="8">
    <w:abstractNumId w:val="11"/>
  </w:num>
  <w:num w:numId="9">
    <w:abstractNumId w:val="15"/>
  </w:num>
  <w:num w:numId="10">
    <w:abstractNumId w:val="18"/>
  </w:num>
  <w:num w:numId="11">
    <w:abstractNumId w:val="19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25"/>
  </w:num>
  <w:num w:numId="17">
    <w:abstractNumId w:val="27"/>
  </w:num>
  <w:num w:numId="18">
    <w:abstractNumId w:val="23"/>
  </w:num>
  <w:num w:numId="19">
    <w:abstractNumId w:val="30"/>
  </w:num>
  <w:num w:numId="20">
    <w:abstractNumId w:val="26"/>
  </w:num>
  <w:num w:numId="21">
    <w:abstractNumId w:val="8"/>
  </w:num>
  <w:num w:numId="22">
    <w:abstractNumId w:val="24"/>
  </w:num>
  <w:num w:numId="23">
    <w:abstractNumId w:val="3"/>
  </w:num>
  <w:num w:numId="24">
    <w:abstractNumId w:val="7"/>
  </w:num>
  <w:num w:numId="25">
    <w:abstractNumId w:val="28"/>
  </w:num>
  <w:num w:numId="26">
    <w:abstractNumId w:val="17"/>
  </w:num>
  <w:num w:numId="27">
    <w:abstractNumId w:val="21"/>
  </w:num>
  <w:num w:numId="28">
    <w:abstractNumId w:val="6"/>
  </w:num>
  <w:num w:numId="29">
    <w:abstractNumId w:val="1"/>
  </w:num>
  <w:num w:numId="30">
    <w:abstractNumId w:val="29"/>
  </w:num>
  <w:num w:numId="31">
    <w:abstractNumId w:val="20"/>
  </w:num>
  <w:num w:numId="32">
    <w:abstractNumId w:val="0"/>
  </w:num>
  <w:num w:numId="3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20"/>
    <w:rsid w:val="000151E1"/>
    <w:rsid w:val="000211D0"/>
    <w:rsid w:val="00030933"/>
    <w:rsid w:val="00035BD8"/>
    <w:rsid w:val="00041892"/>
    <w:rsid w:val="00045534"/>
    <w:rsid w:val="00046599"/>
    <w:rsid w:val="00056094"/>
    <w:rsid w:val="000627C8"/>
    <w:rsid w:val="00080C86"/>
    <w:rsid w:val="00080D67"/>
    <w:rsid w:val="000A4A92"/>
    <w:rsid w:val="000B468B"/>
    <w:rsid w:val="000C7FD4"/>
    <w:rsid w:val="000D07C5"/>
    <w:rsid w:val="000D188A"/>
    <w:rsid w:val="000E55B2"/>
    <w:rsid w:val="000E7FFE"/>
    <w:rsid w:val="000F0C39"/>
    <w:rsid w:val="00100D88"/>
    <w:rsid w:val="00105763"/>
    <w:rsid w:val="0011046E"/>
    <w:rsid w:val="001329B0"/>
    <w:rsid w:val="00142AB9"/>
    <w:rsid w:val="00142E9C"/>
    <w:rsid w:val="00172719"/>
    <w:rsid w:val="0017524A"/>
    <w:rsid w:val="001A3F6F"/>
    <w:rsid w:val="001A46C2"/>
    <w:rsid w:val="001A72F8"/>
    <w:rsid w:val="001B0B50"/>
    <w:rsid w:val="001D7A76"/>
    <w:rsid w:val="001E0B44"/>
    <w:rsid w:val="001F129D"/>
    <w:rsid w:val="001F1648"/>
    <w:rsid w:val="001F2ACB"/>
    <w:rsid w:val="001F5066"/>
    <w:rsid w:val="00206732"/>
    <w:rsid w:val="002162CF"/>
    <w:rsid w:val="00230248"/>
    <w:rsid w:val="002429A0"/>
    <w:rsid w:val="0025048D"/>
    <w:rsid w:val="0025246D"/>
    <w:rsid w:val="0025591F"/>
    <w:rsid w:val="00257746"/>
    <w:rsid w:val="0026381D"/>
    <w:rsid w:val="002918E1"/>
    <w:rsid w:val="002B0CA5"/>
    <w:rsid w:val="002B1F7D"/>
    <w:rsid w:val="002D264B"/>
    <w:rsid w:val="002E2B06"/>
    <w:rsid w:val="00301C9A"/>
    <w:rsid w:val="00326288"/>
    <w:rsid w:val="00330A85"/>
    <w:rsid w:val="00337741"/>
    <w:rsid w:val="003379CC"/>
    <w:rsid w:val="00342644"/>
    <w:rsid w:val="00356AEE"/>
    <w:rsid w:val="00360E9C"/>
    <w:rsid w:val="003652D1"/>
    <w:rsid w:val="0037065A"/>
    <w:rsid w:val="00385F8D"/>
    <w:rsid w:val="0039623B"/>
    <w:rsid w:val="003B25AB"/>
    <w:rsid w:val="003E1848"/>
    <w:rsid w:val="003F0652"/>
    <w:rsid w:val="0043674F"/>
    <w:rsid w:val="00447B2A"/>
    <w:rsid w:val="00471D69"/>
    <w:rsid w:val="00473901"/>
    <w:rsid w:val="0047793F"/>
    <w:rsid w:val="00483A83"/>
    <w:rsid w:val="00486DB6"/>
    <w:rsid w:val="004D132E"/>
    <w:rsid w:val="004D2191"/>
    <w:rsid w:val="004E20CE"/>
    <w:rsid w:val="004E2D78"/>
    <w:rsid w:val="004E7603"/>
    <w:rsid w:val="004F382C"/>
    <w:rsid w:val="004F512D"/>
    <w:rsid w:val="0050670B"/>
    <w:rsid w:val="00526197"/>
    <w:rsid w:val="005357D6"/>
    <w:rsid w:val="00541A0D"/>
    <w:rsid w:val="00550FA5"/>
    <w:rsid w:val="00560E52"/>
    <w:rsid w:val="00564201"/>
    <w:rsid w:val="005747B6"/>
    <w:rsid w:val="00582825"/>
    <w:rsid w:val="005B06D0"/>
    <w:rsid w:val="005B7FAF"/>
    <w:rsid w:val="005C4555"/>
    <w:rsid w:val="005D4052"/>
    <w:rsid w:val="005E60DD"/>
    <w:rsid w:val="00611983"/>
    <w:rsid w:val="0061418E"/>
    <w:rsid w:val="006413EF"/>
    <w:rsid w:val="0064231C"/>
    <w:rsid w:val="00645358"/>
    <w:rsid w:val="00652EC8"/>
    <w:rsid w:val="00656720"/>
    <w:rsid w:val="0066033C"/>
    <w:rsid w:val="006654F8"/>
    <w:rsid w:val="006970C0"/>
    <w:rsid w:val="006C41B6"/>
    <w:rsid w:val="006D4B95"/>
    <w:rsid w:val="006E1DC5"/>
    <w:rsid w:val="006F243C"/>
    <w:rsid w:val="006F2A12"/>
    <w:rsid w:val="00703D90"/>
    <w:rsid w:val="0070463E"/>
    <w:rsid w:val="00731A26"/>
    <w:rsid w:val="00737B0B"/>
    <w:rsid w:val="00744B4C"/>
    <w:rsid w:val="00751DD0"/>
    <w:rsid w:val="00756B4F"/>
    <w:rsid w:val="00767C81"/>
    <w:rsid w:val="00773615"/>
    <w:rsid w:val="007746C4"/>
    <w:rsid w:val="00774905"/>
    <w:rsid w:val="00792A5B"/>
    <w:rsid w:val="00793074"/>
    <w:rsid w:val="00794B31"/>
    <w:rsid w:val="007B210C"/>
    <w:rsid w:val="007B389B"/>
    <w:rsid w:val="007B7BC9"/>
    <w:rsid w:val="007D1F6A"/>
    <w:rsid w:val="007D5ECB"/>
    <w:rsid w:val="00834E76"/>
    <w:rsid w:val="00842932"/>
    <w:rsid w:val="00845DF3"/>
    <w:rsid w:val="00846E08"/>
    <w:rsid w:val="0088737D"/>
    <w:rsid w:val="00890D93"/>
    <w:rsid w:val="008970BA"/>
    <w:rsid w:val="008A4F79"/>
    <w:rsid w:val="008A5FA9"/>
    <w:rsid w:val="008B41C1"/>
    <w:rsid w:val="008C1507"/>
    <w:rsid w:val="008C6F5C"/>
    <w:rsid w:val="008E561B"/>
    <w:rsid w:val="008E6C48"/>
    <w:rsid w:val="00914DFD"/>
    <w:rsid w:val="00922DCE"/>
    <w:rsid w:val="0093729D"/>
    <w:rsid w:val="00941D79"/>
    <w:rsid w:val="00942E99"/>
    <w:rsid w:val="009437C5"/>
    <w:rsid w:val="00947309"/>
    <w:rsid w:val="009473DD"/>
    <w:rsid w:val="009574A8"/>
    <w:rsid w:val="00957F37"/>
    <w:rsid w:val="0096522C"/>
    <w:rsid w:val="0096760D"/>
    <w:rsid w:val="0097602B"/>
    <w:rsid w:val="00994F19"/>
    <w:rsid w:val="009A0341"/>
    <w:rsid w:val="009C23BA"/>
    <w:rsid w:val="009D36E0"/>
    <w:rsid w:val="009F5067"/>
    <w:rsid w:val="00A02D0F"/>
    <w:rsid w:val="00A15F4B"/>
    <w:rsid w:val="00A17B2F"/>
    <w:rsid w:val="00A22567"/>
    <w:rsid w:val="00A2528D"/>
    <w:rsid w:val="00A26EC8"/>
    <w:rsid w:val="00A44D8D"/>
    <w:rsid w:val="00A50FF1"/>
    <w:rsid w:val="00A52171"/>
    <w:rsid w:val="00A52AC1"/>
    <w:rsid w:val="00A76AE6"/>
    <w:rsid w:val="00A865BD"/>
    <w:rsid w:val="00A91C21"/>
    <w:rsid w:val="00A9430B"/>
    <w:rsid w:val="00AC2F7F"/>
    <w:rsid w:val="00AD6563"/>
    <w:rsid w:val="00AE1B0C"/>
    <w:rsid w:val="00AE3CEB"/>
    <w:rsid w:val="00AE6C4E"/>
    <w:rsid w:val="00AF289F"/>
    <w:rsid w:val="00AF7BEA"/>
    <w:rsid w:val="00B06E75"/>
    <w:rsid w:val="00B20120"/>
    <w:rsid w:val="00B218D4"/>
    <w:rsid w:val="00B2736E"/>
    <w:rsid w:val="00B330A2"/>
    <w:rsid w:val="00B336D9"/>
    <w:rsid w:val="00B5056B"/>
    <w:rsid w:val="00B60593"/>
    <w:rsid w:val="00B60A42"/>
    <w:rsid w:val="00B6316B"/>
    <w:rsid w:val="00B67294"/>
    <w:rsid w:val="00B75CBB"/>
    <w:rsid w:val="00B86166"/>
    <w:rsid w:val="00B9240C"/>
    <w:rsid w:val="00B951C5"/>
    <w:rsid w:val="00BA072C"/>
    <w:rsid w:val="00BA739C"/>
    <w:rsid w:val="00BC07DF"/>
    <w:rsid w:val="00BC39CE"/>
    <w:rsid w:val="00BC4A9A"/>
    <w:rsid w:val="00BC5B5E"/>
    <w:rsid w:val="00BC68FA"/>
    <w:rsid w:val="00BC6E87"/>
    <w:rsid w:val="00BD15EB"/>
    <w:rsid w:val="00BD20F5"/>
    <w:rsid w:val="00BD458C"/>
    <w:rsid w:val="00BD7A4B"/>
    <w:rsid w:val="00BE4E1C"/>
    <w:rsid w:val="00BF2D50"/>
    <w:rsid w:val="00C06880"/>
    <w:rsid w:val="00C15684"/>
    <w:rsid w:val="00C15A4C"/>
    <w:rsid w:val="00C26B93"/>
    <w:rsid w:val="00C35D11"/>
    <w:rsid w:val="00C4592A"/>
    <w:rsid w:val="00C71F9A"/>
    <w:rsid w:val="00C826CE"/>
    <w:rsid w:val="00C903F8"/>
    <w:rsid w:val="00C9288A"/>
    <w:rsid w:val="00CC3D34"/>
    <w:rsid w:val="00CC3FE3"/>
    <w:rsid w:val="00CC4576"/>
    <w:rsid w:val="00CD0123"/>
    <w:rsid w:val="00CD05D6"/>
    <w:rsid w:val="00CE14C5"/>
    <w:rsid w:val="00CE27F6"/>
    <w:rsid w:val="00CE72BE"/>
    <w:rsid w:val="00D02C60"/>
    <w:rsid w:val="00D15932"/>
    <w:rsid w:val="00D22FE8"/>
    <w:rsid w:val="00D504F9"/>
    <w:rsid w:val="00D650A1"/>
    <w:rsid w:val="00D81B5F"/>
    <w:rsid w:val="00D8720B"/>
    <w:rsid w:val="00DB1AEE"/>
    <w:rsid w:val="00DC08EC"/>
    <w:rsid w:val="00DC09C1"/>
    <w:rsid w:val="00DC2C4B"/>
    <w:rsid w:val="00DC4282"/>
    <w:rsid w:val="00DE07CE"/>
    <w:rsid w:val="00DE49A9"/>
    <w:rsid w:val="00DE66D0"/>
    <w:rsid w:val="00DF2290"/>
    <w:rsid w:val="00DF79B5"/>
    <w:rsid w:val="00E00416"/>
    <w:rsid w:val="00E1041C"/>
    <w:rsid w:val="00E166A5"/>
    <w:rsid w:val="00E21EAC"/>
    <w:rsid w:val="00E26B5C"/>
    <w:rsid w:val="00E52DA2"/>
    <w:rsid w:val="00E5484B"/>
    <w:rsid w:val="00E71D88"/>
    <w:rsid w:val="00E7230A"/>
    <w:rsid w:val="00E74773"/>
    <w:rsid w:val="00E830A7"/>
    <w:rsid w:val="00EA0A8C"/>
    <w:rsid w:val="00ED0F2B"/>
    <w:rsid w:val="00ED360E"/>
    <w:rsid w:val="00ED6F4F"/>
    <w:rsid w:val="00EF7532"/>
    <w:rsid w:val="00F03FC0"/>
    <w:rsid w:val="00F16D72"/>
    <w:rsid w:val="00F24C8A"/>
    <w:rsid w:val="00F33B2C"/>
    <w:rsid w:val="00F4019A"/>
    <w:rsid w:val="00F45064"/>
    <w:rsid w:val="00F607DB"/>
    <w:rsid w:val="00F61503"/>
    <w:rsid w:val="00F74F35"/>
    <w:rsid w:val="00F846CF"/>
    <w:rsid w:val="00FA045B"/>
    <w:rsid w:val="00FA20EC"/>
    <w:rsid w:val="00FA4DAA"/>
    <w:rsid w:val="00FB152D"/>
    <w:rsid w:val="00FE5DEB"/>
    <w:rsid w:val="00FF0360"/>
    <w:rsid w:val="00FF2B1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F96B"/>
  <w15:docId w15:val="{DFE1CADE-C846-41EE-9727-45A5462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BC5B5E"/>
    <w:pPr>
      <w:widowControl/>
      <w:suppressAutoHyphens/>
    </w:pPr>
    <w:rPr>
      <w:rFonts w:ascii="Times New Roman" w:hAnsi="Times New Roman"/>
      <w:sz w:val="20"/>
      <w:lang w:eastAsia="cs-CZ" w:bidi="ar-SA"/>
    </w:rPr>
  </w:style>
  <w:style w:type="paragraph" w:styleId="Nadpis1">
    <w:name w:val="heading 1"/>
    <w:basedOn w:val="Heading"/>
    <w:next w:val="Textbody"/>
    <w:uiPriority w:val="9"/>
    <w:qFormat/>
    <w:rsid w:val="008970BA"/>
    <w:pPr>
      <w:numPr>
        <w:numId w:val="9"/>
      </w:numPr>
      <w:spacing w:before="240" w:after="120"/>
      <w:ind w:left="360"/>
      <w:jc w:val="left"/>
      <w:outlineLvl w:val="0"/>
    </w:pPr>
    <w:rPr>
      <w:rFonts w:ascii="Arial" w:hAnsi="Arial"/>
      <w:b/>
      <w:bCs/>
      <w:sz w:val="2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B5E"/>
    <w:pPr>
      <w:keepNext/>
      <w:keepLines/>
      <w:numPr>
        <w:numId w:val="10"/>
      </w:numPr>
      <w:spacing w:before="40"/>
      <w:ind w:left="106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 w:after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ulek3">
    <w:name w:val="Titulek3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2">
    <w:name w:val="Titulek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szCs w:val="21"/>
    </w:rPr>
  </w:style>
  <w:style w:type="paragraph" w:customStyle="1" w:styleId="Zkladntext21">
    <w:name w:val="Základní text 21"/>
    <w:basedOn w:val="Standar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Bezmezer">
    <w:name w:val="No Spacing"/>
    <w:pPr>
      <w:widowControl/>
      <w:numPr>
        <w:numId w:val="6"/>
      </w:numPr>
      <w:suppressAutoHyphens/>
    </w:pPr>
    <w:rPr>
      <w:rFonts w:ascii="Arial" w:eastAsia="Arial" w:hAnsi="Arial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Textbody"/>
    <w:uiPriority w:val="10"/>
    <w:qFormat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bidi="ar-SA"/>
    </w:rPr>
  </w:style>
  <w:style w:type="paragraph" w:customStyle="1" w:styleId="Textkomente1">
    <w:name w:val="Text komentáře1"/>
    <w:basedOn w:val="Standard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Standard"/>
    <w:qFormat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komente2">
    <w:name w:val="Text komentáře2"/>
    <w:basedOn w:val="Standard"/>
    <w:rPr>
      <w:sz w:val="20"/>
      <w:szCs w:val="20"/>
    </w:rPr>
  </w:style>
  <w:style w:type="paragraph" w:styleId="Zkladntext">
    <w:name w:val="Body Text"/>
    <w:basedOn w:val="Normln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 w:val="0"/>
      <w:iCs/>
      <w:color w:val="000000"/>
      <w:sz w:val="20"/>
      <w:szCs w:val="20"/>
      <w:lang w:eastAsia="cs-CZ"/>
    </w:rPr>
  </w:style>
  <w:style w:type="character" w:customStyle="1" w:styleId="WW8Num3z0">
    <w:name w:val="WW8Num3z0"/>
    <w:rPr>
      <w:b w:val="0"/>
      <w:sz w:val="2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eastAsia="Calibri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Calibri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Calibri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Calibri" w:eastAsia="Calibri" w:hAnsi="Calibri" w:cs="Calibri"/>
      <w:b w:val="0"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Andale Sans UI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Arial" w:eastAsia="Arial" w:hAnsi="Arial" w:cs="Arial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  <w:b w:val="0"/>
      <w:color w:val="000000"/>
      <w:sz w:val="20"/>
    </w:rPr>
  </w:style>
  <w:style w:type="character" w:customStyle="1" w:styleId="WW8Num16z0">
    <w:name w:val="WW8Num16z0"/>
    <w:rPr>
      <w:rFonts w:ascii="Arial" w:eastAsia="Calibri" w:hAnsi="Arial" w:cs="Aria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andardnpsmoodstavce3">
    <w:name w:val="Standardní písmo odstavce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alibri" w:eastAsia="Calibri" w:hAnsi="Calibri" w:cs="Calibri"/>
      <w:b w:val="0"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2">
    <w:name w:val="Standardní písmo odstavce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rosttextChar">
    <w:name w:val="Prostý text Char"/>
    <w:rPr>
      <w:sz w:val="22"/>
      <w:szCs w:val="21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NzevChar">
    <w:name w:val="Název Char"/>
    <w:rPr>
      <w:rFonts w:ascii="Times New Roman" w:eastAsia="Times New Roman" w:hAnsi="Times New Roman" w:cs="Times New Roman"/>
      <w:sz w:val="3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</w:style>
  <w:style w:type="character" w:customStyle="1" w:styleId="ZhlavChar">
    <w:name w:val="Záhlaví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ZpatChar">
    <w:name w:val="Zápatí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NzevChar1">
    <w:name w:val="Název Char1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eastAsia="zh-CN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eastAsia="zh-CN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Calibri" w:eastAsia="Calibri" w:hAnsi="Calibri" w:cs="Calibri"/>
      <w:lang w:eastAsia="zh-CN"/>
    </w:rPr>
  </w:style>
  <w:style w:type="paragraph" w:customStyle="1" w:styleId="Default">
    <w:name w:val="Default"/>
    <w:pPr>
      <w:widowControl/>
      <w:suppressAutoHyphens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BC5B5E"/>
    <w:rPr>
      <w:rFonts w:ascii="Times New Roman" w:eastAsiaTheme="majorEastAsia" w:hAnsi="Times New Roman" w:cstheme="majorBidi"/>
      <w:b/>
      <w:color w:val="000000" w:themeColor="text1"/>
      <w:sz w:val="20"/>
      <w:szCs w:val="26"/>
      <w:lang w:eastAsia="cs-CZ" w:bidi="ar-SA"/>
    </w:rPr>
  </w:style>
  <w:style w:type="numbering" w:customStyle="1" w:styleId="WWNum2">
    <w:name w:val="WWNum2"/>
    <w:basedOn w:val="Bezseznamu"/>
    <w:pPr>
      <w:numPr>
        <w:numId w:val="1"/>
      </w:numPr>
    </w:pPr>
  </w:style>
  <w:style w:type="numbering" w:customStyle="1" w:styleId="Numbering123">
    <w:name w:val="Numbering 123"/>
    <w:basedOn w:val="Bezseznamu"/>
    <w:pPr>
      <w:numPr>
        <w:numId w:val="2"/>
      </w:numPr>
    </w:pPr>
  </w:style>
  <w:style w:type="numbering" w:customStyle="1" w:styleId="WW8Num1">
    <w:name w:val="WW8Num1"/>
    <w:basedOn w:val="Bezseznamu"/>
    <w:pPr>
      <w:numPr>
        <w:numId w:val="3"/>
      </w:numPr>
    </w:pPr>
  </w:style>
  <w:style w:type="numbering" w:customStyle="1" w:styleId="WW8Num2">
    <w:name w:val="WW8Num2"/>
    <w:basedOn w:val="Bezseznamu"/>
    <w:pPr>
      <w:numPr>
        <w:numId w:val="4"/>
      </w:numPr>
    </w:pPr>
  </w:style>
  <w:style w:type="numbering" w:customStyle="1" w:styleId="WW8Num3">
    <w:name w:val="WW8Num3"/>
    <w:basedOn w:val="Bezseznamu"/>
    <w:pPr>
      <w:numPr>
        <w:numId w:val="5"/>
      </w:numPr>
    </w:pPr>
  </w:style>
  <w:style w:type="numbering" w:customStyle="1" w:styleId="WW8Num4">
    <w:name w:val="WW8Num4"/>
    <w:basedOn w:val="Bezseznamu"/>
    <w:pPr>
      <w:numPr>
        <w:numId w:val="6"/>
      </w:numPr>
    </w:pPr>
  </w:style>
  <w:style w:type="numbering" w:customStyle="1" w:styleId="WWNum51">
    <w:name w:val="WWNum51"/>
    <w:basedOn w:val="Bezseznamu"/>
    <w:pPr>
      <w:numPr>
        <w:numId w:val="7"/>
      </w:numPr>
    </w:pPr>
  </w:style>
  <w:style w:type="paragraph" w:customStyle="1" w:styleId="Normln12">
    <w:name w:val="Normální 12"/>
    <w:basedOn w:val="Normln"/>
    <w:rsid w:val="00A9430B"/>
    <w:pPr>
      <w:suppressAutoHyphens w:val="0"/>
      <w:autoSpaceDN/>
      <w:jc w:val="both"/>
      <w:textAlignment w:val="auto"/>
    </w:pPr>
    <w:rPr>
      <w:rFonts w:ascii="Verdana" w:eastAsia="Times New Roman" w:hAnsi="Verdana" w:cs="Times New Roman"/>
      <w:b/>
      <w:kern w:val="0"/>
      <w:sz w:val="24"/>
    </w:rPr>
  </w:style>
  <w:style w:type="paragraph" w:customStyle="1" w:styleId="NormlnIMP">
    <w:name w:val="Normální_IMP"/>
    <w:basedOn w:val="Normln"/>
    <w:rsid w:val="00CE27F6"/>
    <w:pPr>
      <w:overflowPunct w:val="0"/>
      <w:autoSpaceDE w:val="0"/>
      <w:adjustRightInd w:val="0"/>
      <w:spacing w:line="230" w:lineRule="auto"/>
      <w:jc w:val="both"/>
    </w:pPr>
    <w:rPr>
      <w:rFonts w:eastAsia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ustavujícího zasedání zastupitelstva obce</vt:lpstr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ustavujícího zasedání zastupitelstva obce</dc:title>
  <dc:creator>Ondřej Mátl</dc:creator>
  <cp:lastModifiedBy>Roman Kmošek</cp:lastModifiedBy>
  <cp:revision>18</cp:revision>
  <cp:lastPrinted>2020-12-18T13:26:00Z</cp:lastPrinted>
  <dcterms:created xsi:type="dcterms:W3CDTF">2020-12-15T15:31:00Z</dcterms:created>
  <dcterms:modified xsi:type="dcterms:W3CDTF">2021-03-01T12:53:00Z</dcterms:modified>
</cp:coreProperties>
</file>